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215F2" w14:textId="483798DA" w:rsidR="00846C8E" w:rsidRPr="00192C08" w:rsidRDefault="00E2721C" w:rsidP="00192C08">
      <w:pPr>
        <w:pStyle w:val="Title"/>
      </w:pPr>
      <w:r>
        <w:t>Решения</w:t>
      </w:r>
      <w:r w:rsidRPr="00E2721C">
        <w:t xml:space="preserve"> муниципального этапа ВСОШ по физике. </w:t>
      </w:r>
      <w:r w:rsidR="00CF3153">
        <w:t>10</w:t>
      </w:r>
      <w:r w:rsidRPr="00E2721C">
        <w:t xml:space="preserve"> класс.</w:t>
      </w:r>
    </w:p>
    <w:p w14:paraId="7568E3C2" w14:textId="77777777" w:rsidR="00192C08" w:rsidRDefault="00192C08" w:rsidP="00192C08"/>
    <w:p w14:paraId="5F177DD1" w14:textId="31E01866" w:rsidR="00192C08" w:rsidRPr="00192C08" w:rsidRDefault="00192C08" w:rsidP="00192C08">
      <w:pPr>
        <w:pStyle w:val="Heading1"/>
      </w:pPr>
      <w:r w:rsidRPr="00192C08">
        <w:t>Задача 1</w:t>
      </w:r>
    </w:p>
    <w:p w14:paraId="6FC0F891" w14:textId="5E8DFCCA" w:rsidR="00CF3153" w:rsidRDefault="00CF3153" w:rsidP="00CF3153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ind w:firstLine="720"/>
        <w:rPr>
          <w:rFonts w:eastAsia="TimesNewRoman"/>
          <w:color w:val="000000"/>
        </w:rPr>
      </w:pPr>
      <w:r>
        <w:rPr>
          <w:rFonts w:eastAsia="TimesNewRoman"/>
          <w:color w:val="000000"/>
        </w:rPr>
        <w:t>Очевидно, п</w:t>
      </w:r>
      <w:r w:rsidRPr="004772DC">
        <w:rPr>
          <w:rFonts w:eastAsia="TimesNewRoman"/>
          <w:color w:val="000000"/>
        </w:rPr>
        <w:t xml:space="preserve">ока скорость одного тела больше скорости второго, расстояние между ними увеличивается. Максимальное расстояние между ними будет в момент времени </w:t>
      </w:r>
      <m:oMath>
        <m:r>
          <w:rPr>
            <w:rFonts w:ascii="Cambria Math" w:hAnsi="Cambria Math"/>
            <w:color w:val="000000"/>
          </w:rPr>
          <m:t>t=6 с</m:t>
        </m:r>
      </m:oMath>
      <w:r>
        <w:rPr>
          <w:rFonts w:eastAsia="TimesNewRoman"/>
          <w:color w:val="000000"/>
        </w:rPr>
        <w:t xml:space="preserve">. </w:t>
      </w:r>
    </w:p>
    <w:p w14:paraId="590CCF0E" w14:textId="77777777" w:rsidR="00CF3153" w:rsidRDefault="00CF3153" w:rsidP="00CF3153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ind w:firstLine="720"/>
        <w:rPr>
          <w:rFonts w:eastAsia="TimesNewRoman"/>
          <w:color w:val="000000"/>
        </w:rPr>
      </w:pPr>
      <w:r w:rsidRPr="004772DC">
        <w:rPr>
          <w:rFonts w:eastAsia="TimesNewRoman"/>
          <w:color w:val="000000"/>
        </w:rPr>
        <w:t>Оно равно разнице перемещений этих тел. Перемещения можно определить по площади под графиком</w:t>
      </w:r>
      <w:r>
        <w:rPr>
          <w:rFonts w:eastAsia="TimesNewRoman"/>
          <w:color w:val="00000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v</m:t>
            </m:r>
          </m:e>
          <m:sub>
            <m:r>
              <w:rPr>
                <w:rFonts w:ascii="Cambria Math" w:hAnsi="Cambria Math"/>
                <w:color w:val="000000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t</m:t>
            </m:r>
          </m:e>
        </m:d>
      </m:oMath>
      <w:r w:rsidRPr="004772DC">
        <w:rPr>
          <w:rFonts w:eastAsia="TimesNewRoman"/>
          <w:color w:val="000000"/>
        </w:rPr>
        <w:t xml:space="preserve"> </w:t>
      </w:r>
      <w:r>
        <w:rPr>
          <w:rFonts w:eastAsia="TimesNewRoman"/>
          <w:color w:val="000000"/>
        </w:rPr>
        <w:t>:</w:t>
      </w:r>
    </w:p>
    <w:p w14:paraId="5B703A01" w14:textId="42E97158" w:rsidR="00CF3153" w:rsidRDefault="00CF3153" w:rsidP="00CF3153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ind w:firstLine="720"/>
        <w:rPr>
          <w:rFonts w:eastAsia="TimesNewRoman"/>
          <w:color w:val="00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</w:rPr>
              </m:ctrlPr>
            </m:sSubPr>
            <m:e>
              <m:r>
                <w:rPr>
                  <w:rFonts w:ascii="Cambria Math" w:hAnsi="Cambria Math"/>
                  <w:color w:val="000000"/>
                </w:rPr>
                <m:t>S</m:t>
              </m:r>
            </m:e>
            <m:sub>
              <m:r>
                <w:rPr>
                  <w:rFonts w:ascii="Cambria Math" w:hAnsi="Cambria Math"/>
                  <w:color w:val="000000"/>
                </w:rPr>
                <m:t>1</m:t>
              </m:r>
            </m:sub>
          </m:sSub>
          <m:r>
            <w:rPr>
              <w:rFonts w:ascii="Cambria Math" w:hAnsi="Cambria Math"/>
              <w:color w:val="000000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/>
                  <w:color w:val="000000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/>
                </w:rPr>
                <m:t>2</m:t>
              </m:r>
            </m:den>
          </m:f>
          <m:r>
            <w:rPr>
              <w:rFonts w:ascii="Cambria Math" w:hAnsi="Cambria Math"/>
              <w:color w:val="000000"/>
            </w:rPr>
            <m:t>∙10м/с∙5с+</m:t>
          </m:r>
          <m:f>
            <m:fPr>
              <m:ctrlPr>
                <w:rPr>
                  <w:rFonts w:ascii="Cambria Math" w:hAnsi="Cambria Math"/>
                  <w:i/>
                  <w:color w:val="000000"/>
                </w:rPr>
              </m:ctrlPr>
            </m:fPr>
            <m:num>
              <m:r>
                <w:rPr>
                  <w:rFonts w:ascii="Cambria Math" w:hAnsi="Cambria Math"/>
                  <w:color w:val="000000"/>
                </w:rPr>
                <m:t>1</m:t>
              </m:r>
            </m:num>
            <m:den>
              <m:r>
                <w:rPr>
                  <w:rFonts w:ascii="Cambria Math" w:hAnsi="Cambria Math"/>
                  <w:color w:val="000000"/>
                </w:rPr>
                <m:t>2</m:t>
              </m:r>
            </m:den>
          </m:f>
          <m:r>
            <w:rPr>
              <w:rFonts w:ascii="Cambria Math" w:hAnsi="Cambria Math"/>
              <w:color w:val="000000"/>
            </w:rPr>
            <m:t xml:space="preserve">(10м/с+6м/с)∙1с=25м+8м=33м </m:t>
          </m:r>
        </m:oMath>
      </m:oMathPara>
    </w:p>
    <w:p w14:paraId="4FC69DBD" w14:textId="77777777" w:rsidR="00CF3153" w:rsidRDefault="00CF3153" w:rsidP="00CF3153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ind w:firstLine="720"/>
        <w:rPr>
          <w:rFonts w:eastAsia="TimesNewRoman"/>
          <w:color w:val="000000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S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2</m:t>
            </m:r>
          </m:den>
        </m:f>
        <m:r>
          <w:rPr>
            <w:rFonts w:ascii="Cambria Math" w:hAnsi="Cambria Math"/>
            <w:color w:val="000000"/>
          </w:rPr>
          <m:t xml:space="preserve">∙6м/с∙6с=18м    </m:t>
        </m:r>
      </m:oMath>
      <w:r w:rsidRPr="004772DC">
        <w:rPr>
          <w:rFonts w:eastAsia="TimesNewRoman"/>
          <w:color w:val="000000"/>
        </w:rPr>
        <w:t xml:space="preserve"> </w:t>
      </w:r>
    </w:p>
    <w:p w14:paraId="4B6C27A7" w14:textId="15AAAD4A" w:rsidR="00CF3153" w:rsidRDefault="00CF3153" w:rsidP="00CF3153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ind w:firstLine="720"/>
        <w:rPr>
          <w:rFonts w:eastAsia="TimesNewRoman"/>
          <w:color w:val="000000"/>
        </w:rPr>
      </w:pPr>
      <w:r w:rsidRPr="00B61765">
        <w:rPr>
          <w:rFonts w:eastAsia="TimesNewRoman"/>
          <w:color w:val="000000"/>
        </w:rPr>
        <w:t>Максимальное расстояние между ними</w:t>
      </w:r>
      <w:r>
        <w:rPr>
          <w:rFonts w:eastAsia="TimesNewRoman"/>
          <w:color w:val="000000"/>
        </w:rPr>
        <w:t>:</w:t>
      </w:r>
    </w:p>
    <w:p w14:paraId="0F3A17A6" w14:textId="759A9834" w:rsidR="00CF3153" w:rsidRPr="00B61765" w:rsidRDefault="00CF3153" w:rsidP="00CF3153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ind w:firstLine="720"/>
        <w:rPr>
          <w:rFonts w:eastAsia="TimesNewRoman"/>
          <w:color w:val="000000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</w:rPr>
              </m:ctrlPr>
            </m:sSubPr>
            <m:e>
              <m:r>
                <w:rPr>
                  <w:rFonts w:ascii="Cambria Math" w:hAnsi="Cambria Math"/>
                  <w:color w:val="000000"/>
                </w:rPr>
                <m:t>∆</m:t>
              </m:r>
              <m:r>
                <w:rPr>
                  <w:rFonts w:ascii="Cambria Math" w:hAnsi="Cambria Math"/>
                  <w:color w:val="000000"/>
                  <w:lang w:val="en-US"/>
                </w:rPr>
                <m:t>S=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color w:val="00000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000000"/>
                </w:rPr>
                <m:t>-S</m:t>
              </m:r>
            </m:e>
            <m:sub>
              <m:r>
                <w:rPr>
                  <w:rFonts w:ascii="Cambria Math" w:hAnsi="Cambria Math"/>
                  <w:color w:val="000000"/>
                </w:rPr>
                <m:t>2</m:t>
              </m:r>
            </m:sub>
          </m:sSub>
          <m:r>
            <w:rPr>
              <w:rFonts w:ascii="Cambria Math" w:hAnsi="Cambria Math"/>
              <w:color w:val="000000"/>
            </w:rPr>
            <m:t xml:space="preserve">=33м-18м=15м </m:t>
          </m:r>
        </m:oMath>
      </m:oMathPara>
    </w:p>
    <w:p w14:paraId="6BA6F678" w14:textId="137CB472" w:rsidR="002C74E3" w:rsidRDefault="002C74E3" w:rsidP="00EE16E2">
      <w:pPr>
        <w:pStyle w:val="Heading1"/>
        <w:spacing w:after="0" w:line="360" w:lineRule="auto"/>
      </w:pPr>
      <w:r w:rsidRPr="00192C08">
        <w:t xml:space="preserve">Задача </w:t>
      </w:r>
      <w:r w:rsidRPr="002C74E3">
        <w:t>2</w:t>
      </w:r>
    </w:p>
    <w:p w14:paraId="0EBC35AB" w14:textId="08D2F7A7" w:rsidR="00AB1562" w:rsidRDefault="00AB1562" w:rsidP="00EE16E2">
      <w:pPr>
        <w:spacing w:line="360" w:lineRule="auto"/>
        <w:rPr>
          <w:b/>
          <w:bCs/>
          <w:i/>
          <w:iCs/>
        </w:rPr>
      </w:pPr>
      <w:r w:rsidRPr="00AB1562">
        <w:rPr>
          <w:b/>
          <w:bCs/>
          <w:i/>
          <w:iCs/>
        </w:rPr>
        <w:t>Возможное решение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9"/>
        <w:gridCol w:w="4146"/>
      </w:tblGrid>
      <w:tr w:rsidR="00A214E3" w14:paraId="7C06B399" w14:textId="77777777" w:rsidTr="00A214E3">
        <w:tc>
          <w:tcPr>
            <w:tcW w:w="5199" w:type="dxa"/>
          </w:tcPr>
          <w:p w14:paraId="1E83353B" w14:textId="1D492248" w:rsidR="00A214E3" w:rsidRDefault="00A214E3" w:rsidP="00A214E3">
            <w:pPr>
              <w:spacing w:line="360" w:lineRule="auto"/>
              <w:ind w:firstLine="603"/>
            </w:pPr>
            <w:r w:rsidRPr="00A214E3">
              <w:t xml:space="preserve">Так как нить и блоки лёгкие, натяжение верёвки </w:t>
            </w:r>
            <w:r w:rsidRPr="00A214E3">
              <w:rPr>
                <w:i/>
                <w:iCs/>
              </w:rPr>
              <w:t>Т</w:t>
            </w:r>
            <w:r w:rsidRPr="00A214E3">
              <w:t xml:space="preserve"> всюду одинаково. Для груза №1 запишем в проекции на вертикальную ось, направленную вниз, второй закон Ньютона:</w:t>
            </w:r>
          </w:p>
          <w:p w14:paraId="7FBD4BA1" w14:textId="4C47F66D" w:rsidR="00A214E3" w:rsidRPr="00A214E3" w:rsidRDefault="00A214E3" w:rsidP="00A214E3">
            <w:pPr>
              <w:spacing w:line="360" w:lineRule="auto"/>
              <w:ind w:firstLine="603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g-2T</m:t>
                </m:r>
                <m:func>
                  <m:func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sin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α</m:t>
                    </m:r>
                  </m:e>
                </m:func>
                <m:r>
                  <w:rPr>
                    <w:rFonts w:ascii="Cambria Math" w:hAnsi="Cambria Math"/>
                    <w:lang w:val="en-US"/>
                  </w:rPr>
                  <m:t>.</m:t>
                </m:r>
              </m:oMath>
            </m:oMathPara>
          </w:p>
        </w:tc>
        <w:tc>
          <w:tcPr>
            <w:tcW w:w="4146" w:type="dxa"/>
          </w:tcPr>
          <w:p w14:paraId="02CA7E52" w14:textId="77777777" w:rsidR="00A214E3" w:rsidRDefault="00A214E3" w:rsidP="00A55848">
            <w:pPr>
              <w:tabs>
                <w:tab w:val="left" w:pos="1373"/>
              </w:tabs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03E7DB6" wp14:editId="4B67C67E">
                  <wp:extent cx="1987448" cy="1122680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3544" cy="1137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0B63F7" w14:textId="6C08360F" w:rsidR="00C953FC" w:rsidRPr="00A55848" w:rsidRDefault="00C953FC" w:rsidP="00A55848">
            <w:pPr>
              <w:tabs>
                <w:tab w:val="left" w:pos="1373"/>
              </w:tabs>
              <w:spacing w:line="360" w:lineRule="auto"/>
              <w:jc w:val="center"/>
              <w:rPr>
                <w:i/>
                <w:iCs/>
              </w:rPr>
            </w:pPr>
            <w:r w:rsidRPr="00A55848">
              <w:rPr>
                <w:i/>
                <w:iCs/>
              </w:rPr>
              <w:t>Рис. 2.1</w:t>
            </w:r>
          </w:p>
        </w:tc>
      </w:tr>
    </w:tbl>
    <w:p w14:paraId="20737BBD" w14:textId="44190649" w:rsidR="00AB1562" w:rsidRDefault="00A214E3" w:rsidP="00EE16E2">
      <w:pPr>
        <w:spacing w:line="360" w:lineRule="auto"/>
      </w:pPr>
      <w:r w:rsidRPr="00A214E3">
        <w:t>Для груза № 2 второй закон Ньютона в проекции на вертикальную ось даст:</w:t>
      </w:r>
    </w:p>
    <w:p w14:paraId="0F12E661" w14:textId="139F803D" w:rsidR="00C953FC" w:rsidRDefault="00C953FC" w:rsidP="00EE16E2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g-2T.</m:t>
          </m:r>
        </m:oMath>
      </m:oMathPara>
    </w:p>
    <w:p w14:paraId="60B2C743" w14:textId="18E6365F" w:rsidR="00C953FC" w:rsidRPr="00C953FC" w:rsidRDefault="00C953FC" w:rsidP="00C953FC">
      <w:pPr>
        <w:spacing w:line="360" w:lineRule="auto"/>
      </w:pPr>
      <w:r w:rsidRPr="00C953FC">
        <w:t xml:space="preserve">Поскольку нить нерастяжимая, малое смещение </w:t>
      </w:r>
      <w:r>
        <w:t>по</w:t>
      </w:r>
      <w:r w:rsidRPr="00C953FC">
        <w:t xml:space="preserve"> вертикали </w:t>
      </w:r>
      <m:oMath>
        <m:r>
          <m:rPr>
            <m:sty m:val="p"/>
          </m:rPr>
          <w:rPr>
            <w:rFonts w:ascii="Cambria Math" w:hAnsi="Cambria Math"/>
          </w:rPr>
          <m:t>Δ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C953FC">
        <w:t xml:space="preserve"> </w:t>
      </w:r>
      <w:r w:rsidRPr="00C953FC">
        <w:t>груза № 1 (рис</w:t>
      </w:r>
      <w:r w:rsidRPr="00C953FC">
        <w:t xml:space="preserve"> 2.1</w:t>
      </w:r>
      <w:r w:rsidRPr="00C953FC">
        <w:t xml:space="preserve">) и малое </w:t>
      </w:r>
      <w:proofErr w:type="gramStart"/>
      <w:r w:rsidRPr="00C953FC">
        <w:t>смещение</w:t>
      </w:r>
      <w:proofErr w:type="gramEnd"/>
      <w:r w:rsidRPr="00C953FC">
        <w:t xml:space="preserve"> но вертикали </w:t>
      </w:r>
      <m:oMath>
        <m:r>
          <m:rPr>
            <m:sty m:val="p"/>
          </m:rPr>
          <w:rPr>
            <w:rFonts w:ascii="Cambria Math" w:hAnsi="Cambria Math"/>
          </w:rPr>
          <m:t>Δ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y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C953FC">
        <w:t xml:space="preserve"> груза № 2 (рис.</w:t>
      </w:r>
      <w:r w:rsidRPr="00C953FC">
        <w:t xml:space="preserve"> 2.2</w:t>
      </w:r>
      <w:r w:rsidRPr="00C953FC">
        <w:t>) связаны</w:t>
      </w:r>
      <w:r w:rsidRPr="00C953FC">
        <w:t xml:space="preserve"> </w:t>
      </w:r>
      <w:r w:rsidRPr="00C953FC">
        <w:t>соотношением:</w:t>
      </w:r>
    </w:p>
    <w:p w14:paraId="31F15E84" w14:textId="0384C48A" w:rsidR="00C953FC" w:rsidRPr="00C953FC" w:rsidRDefault="00C953FC" w:rsidP="00C953FC">
      <w:pPr>
        <w:spacing w:line="360" w:lineRule="auto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2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Δ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sin</m:t>
              </m:r>
              <m:ctrlPr>
                <w:rPr>
                  <w:rFonts w:ascii="Cambria Math" w:hAnsi="Cambria Math"/>
                  <w:i/>
                  <w:lang w:val="en-US"/>
                </w:rPr>
              </m:ctrlPr>
            </m:fName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α</m:t>
              </m:r>
            </m:e>
          </m:func>
          <m:r>
            <w:rPr>
              <w:rFonts w:ascii="Cambria Math" w:hAnsi="Cambria Math"/>
              <w:lang w:val="en-US"/>
            </w:rPr>
            <m:t>+2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Δ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=0.</m:t>
          </m:r>
        </m:oMath>
      </m:oMathPara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5"/>
        <w:gridCol w:w="3230"/>
      </w:tblGrid>
      <w:tr w:rsidR="00C953FC" w14:paraId="147E1997" w14:textId="77777777" w:rsidTr="00CB28AA">
        <w:tc>
          <w:tcPr>
            <w:tcW w:w="6115" w:type="dxa"/>
          </w:tcPr>
          <w:p w14:paraId="419850F4" w14:textId="77777777" w:rsidR="00C953FC" w:rsidRPr="00C953FC" w:rsidRDefault="00C953FC" w:rsidP="00C953FC">
            <w:pPr>
              <w:spacing w:line="360" w:lineRule="auto"/>
            </w:pPr>
            <w:r w:rsidRPr="00C953FC">
              <w:t xml:space="preserve">Рассматривая эти смещения за малый промежуток времени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Δ</m:t>
              </m:r>
              <m:r>
                <w:rPr>
                  <w:rFonts w:ascii="Cambria Math" w:hAnsi="Cambria Math"/>
                </w:rPr>
                <m:t>t</m:t>
              </m:r>
            </m:oMath>
            <w:r w:rsidRPr="00C953FC">
              <w:t>, получаем выраж</w:t>
            </w:r>
            <w:proofErr w:type="spellStart"/>
            <w:r w:rsidRPr="00C953FC">
              <w:t>ение</w:t>
            </w:r>
            <w:proofErr w:type="spellEnd"/>
            <w:r w:rsidRPr="00C953FC">
              <w:t>, связывающее скорости грузов:</w:t>
            </w:r>
          </w:p>
          <w:p w14:paraId="281FF9A7" w14:textId="77777777" w:rsidR="00C953FC" w:rsidRPr="00C953FC" w:rsidRDefault="00C953FC" w:rsidP="00C953FC">
            <w:pPr>
              <w:spacing w:line="360" w:lineRule="auto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sin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Name>
                  <m:e>
                    <m:r>
                      <w:rPr>
                        <w:rFonts w:ascii="Cambria Math" w:hAnsi="Cambria Math"/>
                        <w:lang w:val="en-US"/>
                      </w:rPr>
                      <m:t>α</m:t>
                    </m:r>
                  </m:e>
                </m:func>
                <m:r>
                  <w:rPr>
                    <w:rFonts w:ascii="Cambria Math" w:hAnsi="Cambria Math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=0.</m:t>
                </m:r>
              </m:oMath>
            </m:oMathPara>
          </w:p>
          <w:p w14:paraId="40F593FC" w14:textId="77777777" w:rsidR="00C953FC" w:rsidRPr="00C953FC" w:rsidRDefault="00C953FC" w:rsidP="00C953FC">
            <w:pPr>
              <w:spacing w:line="360" w:lineRule="auto"/>
            </w:pPr>
            <w:r w:rsidRPr="00C953FC">
              <w:t>Найдём связь между малыми изменениями скоростей:</w:t>
            </w:r>
          </w:p>
          <w:p w14:paraId="6F65F9BB" w14:textId="02FDC674" w:rsidR="00C953FC" w:rsidRDefault="00C953FC" w:rsidP="00C953FC">
            <w:pPr>
              <w:spacing w:line="360" w:lineRule="auto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α</m:t>
                        </m:r>
                      </m:e>
                    </m:func>
                  </m:e>
                </m:d>
                <m:r>
                  <w:rPr>
                    <w:rFonts w:ascii="Cambria Math" w:hAnsi="Cambria Math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sin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w:rPr>
                        <w:rFonts w:ascii="Cambria Math" w:hAnsi="Cambria Math"/>
                      </w:rPr>
                      <m:t>α</m:t>
                    </m:r>
                  </m:e>
                </m:func>
                <m:r>
                  <w:rPr>
                    <w:rFonts w:ascii="Cambria Math" w:hAnsi="Cambria Math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unc>
                      <m:func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en-US"/>
                          </w:rPr>
                          <m:t>sin</m:t>
                        </m: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α</m:t>
                        </m:r>
                      </m:e>
                    </m:func>
                  </m:e>
                </m:d>
                <m:r>
                  <w:rPr>
                    <w:rFonts w:ascii="Cambria Math" w:hAnsi="Cambria Math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v</m:t>
                    </m: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</w:rPr>
                  <m:t>=0.</m:t>
                </m:r>
              </m:oMath>
            </m:oMathPara>
          </w:p>
        </w:tc>
        <w:tc>
          <w:tcPr>
            <w:tcW w:w="3230" w:type="dxa"/>
          </w:tcPr>
          <w:p w14:paraId="2B8CD8CF" w14:textId="77777777" w:rsidR="00C953FC" w:rsidRDefault="00C953FC" w:rsidP="00C953FC">
            <w:pPr>
              <w:spacing w:line="360" w:lineRule="auto"/>
            </w:pPr>
            <w:r>
              <w:rPr>
                <w:noProof/>
              </w:rPr>
              <w:drawing>
                <wp:inline distT="0" distB="0" distL="0" distR="0" wp14:anchorId="07B5678D" wp14:editId="391AED23">
                  <wp:extent cx="1757917" cy="1081795"/>
                  <wp:effectExtent l="0" t="0" r="0" b="444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209" cy="1086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2A6C00" w14:textId="4AE9FF1B" w:rsidR="00C953FC" w:rsidRPr="00A55848" w:rsidRDefault="00C953FC" w:rsidP="00C953FC">
            <w:pPr>
              <w:spacing w:line="360" w:lineRule="auto"/>
              <w:jc w:val="center"/>
              <w:rPr>
                <w:i/>
                <w:iCs/>
              </w:rPr>
            </w:pPr>
            <w:r w:rsidRPr="00A55848">
              <w:rPr>
                <w:i/>
                <w:iCs/>
              </w:rPr>
              <w:t>Рис. 2.2</w:t>
            </w:r>
          </w:p>
        </w:tc>
      </w:tr>
    </w:tbl>
    <w:p w14:paraId="38050A0A" w14:textId="5FDE8C1F" w:rsidR="00C953FC" w:rsidRPr="00C953FC" w:rsidRDefault="00C953FC" w:rsidP="00C953FC">
      <w:pPr>
        <w:spacing w:line="360" w:lineRule="auto"/>
      </w:pPr>
      <w:r w:rsidRPr="00C953FC">
        <w:t>Так как в начальный момент времени скорости грузов равны нулю, то эти изменения скоростей связаны соотношением:</w:t>
      </w:r>
    </w:p>
    <w:p w14:paraId="345EE405" w14:textId="61CDE192" w:rsidR="00C953FC" w:rsidRPr="00C953FC" w:rsidRDefault="00CB28AA" w:rsidP="00C953FC">
      <w:pPr>
        <w:spacing w:line="360" w:lineRule="auto"/>
      </w:pPr>
      <m:oMathPara>
        <m:oMath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ctrlPr>
                <w:rPr>
                  <w:rFonts w:ascii="Cambria Math" w:hAnsi="Cambria Math"/>
                  <w:i/>
                </w:rPr>
              </m:ctrlP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>α</m:t>
              </m:r>
            </m:e>
          </m:func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=0</m:t>
          </m:r>
          <m:r>
            <w:rPr>
              <w:rFonts w:ascii="Cambria Math" w:hAnsi="Cambria Math"/>
            </w:rPr>
            <m:t>.</m:t>
          </m:r>
        </m:oMath>
      </m:oMathPara>
    </w:p>
    <w:p w14:paraId="0E216914" w14:textId="77777777" w:rsidR="007E7646" w:rsidRDefault="007E7646" w:rsidP="00C953FC">
      <w:pPr>
        <w:spacing w:line="360" w:lineRule="auto"/>
      </w:pPr>
    </w:p>
    <w:p w14:paraId="375E6B1C" w14:textId="21D5476A" w:rsidR="00C953FC" w:rsidRPr="00C953FC" w:rsidRDefault="00C953FC" w:rsidP="00C953FC">
      <w:pPr>
        <w:spacing w:line="360" w:lineRule="auto"/>
      </w:pPr>
      <w:r w:rsidRPr="00C953FC">
        <w:lastRenderedPageBreak/>
        <w:t>Отсюда следует такая же связь между ускорениями грузов:</w:t>
      </w:r>
    </w:p>
    <w:p w14:paraId="3C3FDC1A" w14:textId="50686C6F" w:rsidR="00C953FC" w:rsidRPr="00C953FC" w:rsidRDefault="00CB28AA" w:rsidP="00C953FC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func>
            <m:funcPr>
              <m:ctrlPr>
                <w:rPr>
                  <w:rFonts w:ascii="Cambria Math" w:hAnsi="Cambria Math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sin</m:t>
              </m:r>
              <m:ctrlPr>
                <w:rPr>
                  <w:rFonts w:ascii="Cambria Math" w:hAnsi="Cambria Math"/>
                  <w:i/>
                </w:rPr>
              </m:ctrlPr>
            </m:fName>
            <m:e>
              <m:r>
                <m:rPr>
                  <m:sty m:val="p"/>
                </m:rPr>
                <w:rPr>
                  <w:rFonts w:ascii="Cambria Math" w:hAnsi="Cambria Math"/>
                </w:rPr>
                <m:t>α</m:t>
              </m:r>
            </m:e>
          </m:func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=0</m:t>
          </m:r>
          <m:r>
            <w:rPr>
              <w:rFonts w:ascii="Cambria Math" w:hAnsi="Cambria Math"/>
            </w:rPr>
            <m:t>.</m:t>
          </m:r>
        </m:oMath>
      </m:oMathPara>
    </w:p>
    <w:p w14:paraId="78EB9D7F" w14:textId="5114C7AC" w:rsidR="00C953FC" w:rsidRDefault="00C953FC" w:rsidP="00C953FC">
      <w:pPr>
        <w:spacing w:line="360" w:lineRule="auto"/>
      </w:pPr>
      <w:r w:rsidRPr="00C953FC">
        <w:t>Решая полученную систему уравнений, находим:</w:t>
      </w:r>
    </w:p>
    <w:p w14:paraId="253CFA29" w14:textId="7A1FEEAF" w:rsidR="00CB28AA" w:rsidRPr="00C953FC" w:rsidRDefault="00CB28AA" w:rsidP="00C953FC">
      <w:pPr>
        <w:spacing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α</m:t>
                      </m:r>
                    </m:e>
                  </m:func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  <m:ctrlPr>
                <w:rPr>
                  <w:rFonts w:ascii="Cambria Math" w:hAnsi="Cambria Math"/>
                  <w:i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α</m:t>
                  </m:r>
                </m:e>
              </m:func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 xml:space="preserve"> 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g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α</m:t>
                  </m:r>
                </m:e>
              </m:func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α</m:t>
                      </m:r>
                    </m:e>
                  </m:func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  <m:ctrlPr>
                <w:rPr>
                  <w:rFonts w:ascii="Cambria Math" w:hAnsi="Cambria Math"/>
                  <w:i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</w:rPr>
                      </m:ctrlPr>
                    </m:sup>
                  </m:sSup>
                  <m:ctrlPr>
                    <w:rPr>
                      <w:rFonts w:ascii="Cambria Math" w:hAnsi="Cambria Math"/>
                      <w:i/>
                    </w:rPr>
                  </m:ctrlPr>
                </m:fName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α</m:t>
                  </m:r>
                </m:e>
              </m:func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.</m:t>
          </m:r>
        </m:oMath>
      </m:oMathPara>
    </w:p>
    <w:p w14:paraId="27F3E4AF" w14:textId="0E518385" w:rsidR="00CC72B3" w:rsidRDefault="00CC72B3" w:rsidP="00CC72B3">
      <w:pPr>
        <w:pStyle w:val="Heading1"/>
        <w:spacing w:line="360" w:lineRule="auto"/>
      </w:pPr>
      <w:r w:rsidRPr="00192C08">
        <w:t xml:space="preserve">Задача </w:t>
      </w:r>
      <w:r w:rsidRPr="008F5B41">
        <w:t>3</w:t>
      </w:r>
    </w:p>
    <w:p w14:paraId="51347CE7" w14:textId="24E017B9" w:rsidR="00CF3153" w:rsidRDefault="00CF3153" w:rsidP="00CF3153">
      <w:pPr>
        <w:spacing w:line="360" w:lineRule="auto"/>
        <w:ind w:firstLine="567"/>
        <w:rPr>
          <w:rFonts w:eastAsia="TimesNewRoman"/>
          <w:color w:val="000000"/>
        </w:rPr>
      </w:pPr>
      <w:r w:rsidRPr="00693B25">
        <w:rPr>
          <w:rFonts w:eastAsia="TimesNewRoman"/>
          <w:color w:val="000000"/>
        </w:rPr>
        <w:t xml:space="preserve">Все токи и обозначения показаны на </w:t>
      </w:r>
      <w:r>
        <w:rPr>
          <w:rFonts w:eastAsia="TimesNewRoman"/>
          <w:color w:val="000000"/>
        </w:rPr>
        <w:t>рис.</w:t>
      </w:r>
      <w:r w:rsidR="00C133A1" w:rsidRPr="00C133A1">
        <w:rPr>
          <w:rFonts w:eastAsia="TimesNewRoman"/>
          <w:color w:val="000000"/>
        </w:rPr>
        <w:t>3.</w:t>
      </w:r>
      <w:r>
        <w:rPr>
          <w:rFonts w:eastAsia="TimesNewRoman"/>
          <w:color w:val="000000"/>
        </w:rPr>
        <w:t xml:space="preserve">1. </w:t>
      </w:r>
      <w:r w:rsidRPr="00693B25">
        <w:rPr>
          <w:rFonts w:eastAsia="TimesNewRoman"/>
          <w:color w:val="000000"/>
        </w:rPr>
        <w:t>Заметим, что собранная схема имеет осевую симметрию (пунктирная линия ВС)</w:t>
      </w:r>
      <w:r>
        <w:rPr>
          <w:rFonts w:eastAsia="TimesNewRoman"/>
          <w:color w:val="000000"/>
        </w:rPr>
        <w:t>.</w:t>
      </w:r>
      <w:r w:rsidRPr="00693B25">
        <w:rPr>
          <w:rFonts w:eastAsia="TimesNewRoman"/>
          <w:color w:val="000000"/>
        </w:rPr>
        <w:t xml:space="preserve"> Результат</w:t>
      </w:r>
      <w:r>
        <w:rPr>
          <w:rFonts w:eastAsia="TimesNewRoman"/>
          <w:color w:val="000000"/>
        </w:rPr>
        <w:t xml:space="preserve"> </w:t>
      </w:r>
      <w:r w:rsidRPr="00693B25">
        <w:rPr>
          <w:rFonts w:eastAsia="TimesNewRoman"/>
          <w:color w:val="000000"/>
        </w:rPr>
        <w:t>сложения всей схемы относительно оси ВС получим эквивалентную схему, изображенную на</w:t>
      </w:r>
      <w:r>
        <w:rPr>
          <w:rFonts w:eastAsia="TimesNewRoman"/>
          <w:color w:val="000000"/>
        </w:rPr>
        <w:t xml:space="preserve"> </w:t>
      </w:r>
      <w:r w:rsidRPr="00693B25">
        <w:rPr>
          <w:rFonts w:eastAsia="TimesNewRoman"/>
          <w:color w:val="000000"/>
        </w:rPr>
        <w:t>рис.</w:t>
      </w:r>
      <w:r w:rsidR="00C133A1" w:rsidRPr="00C133A1">
        <w:rPr>
          <w:rFonts w:eastAsia="TimesNewRoman"/>
          <w:color w:val="000000"/>
        </w:rPr>
        <w:t>3.</w:t>
      </w:r>
      <w:r>
        <w:rPr>
          <w:rFonts w:eastAsia="TimesNewRoman"/>
          <w:color w:val="000000"/>
        </w:rPr>
        <w:t>2.</w:t>
      </w:r>
      <w:r w:rsidRPr="00693B25">
        <w:rPr>
          <w:rFonts w:eastAsia="TimesNewRoman"/>
          <w:color w:val="000000"/>
        </w:rPr>
        <w:t xml:space="preserve"> </w:t>
      </w:r>
      <w:r>
        <w:rPr>
          <w:rFonts w:eastAsia="TimesNewRoman"/>
          <w:color w:val="000000"/>
        </w:rPr>
        <w:t>С</w:t>
      </w:r>
      <w:r w:rsidRPr="00693B25">
        <w:rPr>
          <w:rFonts w:eastAsia="TimesNewRoman"/>
          <w:color w:val="000000"/>
        </w:rPr>
        <w:t xml:space="preserve">опротивление резисторов здесь равны </w:t>
      </w:r>
      <m:oMath>
        <m:r>
          <w:rPr>
            <w:rFonts w:ascii="Cambria Math" w:eastAsia="TimesNewRoman" w:hAnsi="Cambria Math"/>
            <w:color w:val="000000"/>
          </w:rPr>
          <m:t>R/2</m:t>
        </m:r>
      </m:oMath>
      <w:r w:rsidRPr="00693B25">
        <w:rPr>
          <w:rFonts w:eastAsia="TimesNewRoman"/>
          <w:color w:val="000000"/>
        </w:rPr>
        <w:t xml:space="preserve"> и </w:t>
      </w:r>
      <m:oMath>
        <m:r>
          <w:rPr>
            <w:rFonts w:ascii="Cambria Math" w:eastAsia="TimesNewRoman" w:hAnsi="Cambria Math"/>
            <w:color w:val="000000"/>
          </w:rPr>
          <m:t>R/4</m:t>
        </m:r>
      </m:oMath>
      <w:r w:rsidRPr="00693B25">
        <w:rPr>
          <w:rFonts w:eastAsia="TimesNewRoman"/>
          <w:color w:val="000000"/>
        </w:rPr>
        <w:t xml:space="preserve"> в силу выполненного </w:t>
      </w:r>
      <w:r>
        <w:rPr>
          <w:rFonts w:eastAsia="TimesNewRoman"/>
          <w:color w:val="000000"/>
        </w:rPr>
        <w:t>«</w:t>
      </w:r>
      <w:r w:rsidRPr="00693B25">
        <w:rPr>
          <w:rFonts w:eastAsia="TimesNewRoman"/>
          <w:color w:val="000000"/>
        </w:rPr>
        <w:t>сложения</w:t>
      </w:r>
      <w:r>
        <w:rPr>
          <w:rFonts w:eastAsia="TimesNewRoman"/>
          <w:color w:val="000000"/>
        </w:rPr>
        <w:t xml:space="preserve"> </w:t>
      </w:r>
      <w:r w:rsidRPr="00693B25">
        <w:rPr>
          <w:rFonts w:eastAsia="TimesNewRoman"/>
          <w:color w:val="000000"/>
        </w:rPr>
        <w:t>параллельно соединенных</w:t>
      </w:r>
      <w:r>
        <w:rPr>
          <w:rFonts w:eastAsia="TimesNewRoman"/>
          <w:color w:val="000000"/>
        </w:rPr>
        <w:t>»</w:t>
      </w:r>
      <w:r w:rsidRPr="00693B25">
        <w:rPr>
          <w:rFonts w:eastAsia="TimesNewRoman"/>
          <w:color w:val="000000"/>
        </w:rPr>
        <w:t xml:space="preserve"> проводников с сопротивлениями </w:t>
      </w:r>
      <m:oMath>
        <m:r>
          <w:rPr>
            <w:rFonts w:ascii="Cambria Math" w:eastAsia="TimesNewRoman" w:hAnsi="Cambria Math"/>
            <w:color w:val="000000"/>
          </w:rPr>
          <m:t>R</m:t>
        </m:r>
      </m:oMath>
      <w:r>
        <w:rPr>
          <w:rFonts w:eastAsia="TimesNewRoman"/>
          <w:color w:val="000000"/>
        </w:rPr>
        <w:t xml:space="preserve"> </w:t>
      </w:r>
      <w:r w:rsidRPr="00693B25">
        <w:rPr>
          <w:rFonts w:eastAsia="TimesNewRoman"/>
          <w:color w:val="000000"/>
        </w:rPr>
        <w:t>и</w:t>
      </w:r>
      <w:r>
        <w:rPr>
          <w:rFonts w:eastAsia="TimesNewRoman"/>
          <w:color w:val="000000"/>
        </w:rPr>
        <w:t xml:space="preserve"> </w:t>
      </w:r>
      <m:oMath>
        <m:r>
          <w:rPr>
            <w:rFonts w:ascii="Cambria Math" w:eastAsia="TimesNewRoman" w:hAnsi="Cambria Math"/>
            <w:color w:val="000000"/>
          </w:rPr>
          <m:t>R/2</m:t>
        </m:r>
      </m:oMath>
      <w:r>
        <w:rPr>
          <w:rFonts w:eastAsia="TimesNewRoman"/>
          <w:color w:val="000000"/>
        </w:rPr>
        <w:t>.</w:t>
      </w:r>
    </w:p>
    <w:p w14:paraId="5675A9B8" w14:textId="2F8633DD" w:rsidR="00EE16E2" w:rsidRPr="00EE16E2" w:rsidRDefault="00CF3153" w:rsidP="00CF3153">
      <w:pPr>
        <w:spacing w:line="360" w:lineRule="auto"/>
        <w:jc w:val="center"/>
      </w:pPr>
      <w:r>
        <w:rPr>
          <w:rFonts w:eastAsia="TimesNewRoman"/>
          <w:noProof/>
          <w:color w:val="000000"/>
          <w:lang w:eastAsia="ru-RU"/>
        </w:rPr>
        <w:drawing>
          <wp:inline distT="0" distB="0" distL="0" distR="0" wp14:anchorId="0CD93AE5" wp14:editId="04B50DFB">
            <wp:extent cx="5784215" cy="1133472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215" cy="1133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F3153" w14:paraId="2880D8BC" w14:textId="77777777" w:rsidTr="00CF3153">
        <w:tc>
          <w:tcPr>
            <w:tcW w:w="4672" w:type="dxa"/>
          </w:tcPr>
          <w:p w14:paraId="470BB752" w14:textId="4F49AE9C" w:rsidR="00CF3153" w:rsidRDefault="00CF3153" w:rsidP="00CF3153">
            <w:pPr>
              <w:spacing w:line="360" w:lineRule="auto"/>
              <w:jc w:val="center"/>
            </w:pPr>
            <w:r w:rsidRPr="001B2612">
              <w:rPr>
                <w:i/>
              </w:rPr>
              <w:t>Рис.</w:t>
            </w:r>
            <w:r w:rsidR="00C133A1">
              <w:rPr>
                <w:i/>
                <w:lang w:val="en-US"/>
              </w:rPr>
              <w:t>3.</w:t>
            </w:r>
            <w:r w:rsidRPr="001B2612">
              <w:rPr>
                <w:i/>
              </w:rPr>
              <w:t>1</w:t>
            </w:r>
          </w:p>
        </w:tc>
        <w:tc>
          <w:tcPr>
            <w:tcW w:w="4673" w:type="dxa"/>
          </w:tcPr>
          <w:p w14:paraId="2784B0D6" w14:textId="50B95D50" w:rsidR="00CF3153" w:rsidRDefault="00CF3153" w:rsidP="00CF3153">
            <w:pPr>
              <w:spacing w:line="360" w:lineRule="auto"/>
              <w:jc w:val="center"/>
            </w:pPr>
            <w:r w:rsidRPr="001B2612">
              <w:rPr>
                <w:i/>
              </w:rPr>
              <w:t>Рис.</w:t>
            </w:r>
            <w:r w:rsidR="00C133A1">
              <w:rPr>
                <w:i/>
                <w:lang w:val="en-US"/>
              </w:rPr>
              <w:t>3.</w:t>
            </w:r>
            <w:r>
              <w:rPr>
                <w:i/>
              </w:rPr>
              <w:t>2</w:t>
            </w:r>
          </w:p>
        </w:tc>
      </w:tr>
    </w:tbl>
    <w:p w14:paraId="2CB56991" w14:textId="77777777" w:rsidR="00CF3153" w:rsidRDefault="00CF3153" w:rsidP="00CF3153">
      <w:pPr>
        <w:suppressAutoHyphens/>
        <w:autoSpaceDE w:val="0"/>
        <w:autoSpaceDN w:val="0"/>
        <w:adjustRightInd w:val="0"/>
        <w:spacing w:line="360" w:lineRule="auto"/>
        <w:ind w:firstLine="630"/>
        <w:rPr>
          <w:rFonts w:eastAsia="TimesNewRoman"/>
          <w:color w:val="000000"/>
        </w:rPr>
      </w:pPr>
    </w:p>
    <w:p w14:paraId="22EC9781" w14:textId="32E55DA9" w:rsidR="00CF3153" w:rsidRDefault="00CF3153" w:rsidP="00CF3153">
      <w:pPr>
        <w:suppressAutoHyphens/>
        <w:autoSpaceDE w:val="0"/>
        <w:autoSpaceDN w:val="0"/>
        <w:adjustRightInd w:val="0"/>
        <w:spacing w:line="360" w:lineRule="auto"/>
        <w:ind w:firstLine="630"/>
        <w:rPr>
          <w:rFonts w:eastAsia="TimesNewRoman"/>
          <w:color w:val="000000"/>
        </w:rPr>
      </w:pPr>
      <w:r w:rsidRPr="00693B25">
        <w:rPr>
          <w:rFonts w:eastAsia="TimesNewRoman"/>
          <w:color w:val="000000"/>
        </w:rPr>
        <w:t xml:space="preserve">Еще раз упростим схему, показанную </w:t>
      </w:r>
      <w:r w:rsidRPr="00693B25">
        <w:rPr>
          <w:rFonts w:eastAsia="TimesNewRoman"/>
          <w:color w:val="000000"/>
        </w:rPr>
        <w:t>на правой панели,</w:t>
      </w:r>
      <w:r w:rsidRPr="00693B25">
        <w:rPr>
          <w:rFonts w:eastAsia="TimesNewRoman"/>
          <w:color w:val="000000"/>
        </w:rPr>
        <w:t xml:space="preserve"> и получим эквивалентную схему,</w:t>
      </w:r>
      <w:r>
        <w:rPr>
          <w:rFonts w:eastAsia="TimesNewRoman"/>
          <w:color w:val="000000"/>
        </w:rPr>
        <w:t xml:space="preserve"> </w:t>
      </w:r>
      <w:r w:rsidRPr="00693B25">
        <w:rPr>
          <w:rFonts w:eastAsia="TimesNewRoman"/>
          <w:color w:val="000000"/>
        </w:rPr>
        <w:t>показанную на рисунке</w:t>
      </w:r>
      <w:r>
        <w:rPr>
          <w:rFonts w:eastAsia="TimesNewRoman"/>
          <w:color w:val="000000"/>
        </w:rPr>
        <w:t xml:space="preserve"> </w:t>
      </w:r>
      <w:r w:rsidR="00B71F56" w:rsidRPr="00B71F56">
        <w:rPr>
          <w:rFonts w:eastAsia="TimesNewRoman"/>
          <w:color w:val="000000"/>
        </w:rPr>
        <w:t>3.</w:t>
      </w:r>
      <w:r>
        <w:rPr>
          <w:rFonts w:eastAsia="TimesNewRoman"/>
          <w:color w:val="000000"/>
        </w:rPr>
        <w:t>3.</w:t>
      </w:r>
    </w:p>
    <w:p w14:paraId="0D0BB741" w14:textId="63FBB562" w:rsidR="00CF3153" w:rsidRDefault="00C133A1" w:rsidP="00C133A1">
      <w:pPr>
        <w:suppressAutoHyphens/>
        <w:autoSpaceDE w:val="0"/>
        <w:autoSpaceDN w:val="0"/>
        <w:adjustRightInd w:val="0"/>
        <w:spacing w:line="360" w:lineRule="auto"/>
        <w:ind w:firstLine="630"/>
        <w:jc w:val="center"/>
        <w:rPr>
          <w:rFonts w:eastAsia="TimesNewRoman"/>
          <w:color w:val="000000"/>
        </w:rPr>
      </w:pPr>
      <w:r>
        <w:rPr>
          <w:rFonts w:eastAsia="TimesNewRoman"/>
          <w:noProof/>
          <w:color w:val="000000"/>
        </w:rPr>
        <w:drawing>
          <wp:inline distT="0" distB="0" distL="0" distR="0" wp14:anchorId="320ACED1" wp14:editId="27D2FB34">
            <wp:extent cx="3086735" cy="14287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735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7CF505" w14:textId="78830277" w:rsidR="00CF3153" w:rsidRDefault="00CF3153" w:rsidP="00CF3153">
      <w:pPr>
        <w:suppressAutoHyphens/>
        <w:autoSpaceDE w:val="0"/>
        <w:autoSpaceDN w:val="0"/>
        <w:adjustRightInd w:val="0"/>
        <w:spacing w:line="360" w:lineRule="auto"/>
        <w:ind w:firstLine="630"/>
        <w:rPr>
          <w:rFonts w:eastAsia="TimesNewRoman"/>
          <w:color w:val="000000"/>
        </w:rPr>
      </w:pPr>
      <w:r w:rsidRPr="00693B25">
        <w:rPr>
          <w:rFonts w:eastAsia="TimesNewRoman"/>
          <w:color w:val="000000"/>
        </w:rPr>
        <w:t xml:space="preserve"> Сила тока в цепи, состоящей из двух параллельно соединенных </w:t>
      </w:r>
      <w:r>
        <w:rPr>
          <w:rFonts w:eastAsia="TimesNewRoman"/>
          <w:color w:val="000000"/>
        </w:rPr>
        <w:t>резисторов</w:t>
      </w:r>
      <w:r w:rsidRPr="00693B25">
        <w:rPr>
          <w:rFonts w:eastAsia="TimesNewRoman"/>
          <w:color w:val="000000"/>
        </w:rPr>
        <w:t xml:space="preserve"> обратно пропорциональна их </w:t>
      </w:r>
      <w:r>
        <w:rPr>
          <w:rFonts w:eastAsia="TimesNewRoman"/>
          <w:color w:val="000000"/>
        </w:rPr>
        <w:t>с</w:t>
      </w:r>
      <w:r w:rsidRPr="00693B25">
        <w:rPr>
          <w:rFonts w:eastAsia="TimesNewRoman"/>
          <w:color w:val="000000"/>
        </w:rPr>
        <w:t>опротивлени</w:t>
      </w:r>
      <w:r>
        <w:rPr>
          <w:rFonts w:eastAsia="TimesNewRoman"/>
          <w:color w:val="000000"/>
        </w:rPr>
        <w:t>ю</w:t>
      </w:r>
      <w:r w:rsidRPr="00693B25">
        <w:rPr>
          <w:rFonts w:eastAsia="TimesNewRoman"/>
          <w:color w:val="000000"/>
        </w:rPr>
        <w:t>. Следовательно,</w:t>
      </w:r>
      <w:r>
        <w:rPr>
          <w:rFonts w:eastAsia="TimesNewRoman"/>
          <w:color w:val="000000"/>
        </w:rPr>
        <w:t xml:space="preserve"> </w:t>
      </w:r>
    </w:p>
    <w:p w14:paraId="550294C0" w14:textId="5F117DF6" w:rsidR="00CF3153" w:rsidRDefault="00CF3153" w:rsidP="00CF3153">
      <w:pPr>
        <w:suppressAutoHyphens/>
        <w:autoSpaceDE w:val="0"/>
        <w:autoSpaceDN w:val="0"/>
        <w:adjustRightInd w:val="0"/>
        <w:ind w:hanging="142"/>
        <w:rPr>
          <w:rFonts w:eastAsia="TimesNewRoman"/>
          <w:color w:val="000000"/>
        </w:rPr>
      </w:pPr>
    </w:p>
    <w:p w14:paraId="79D0B3C1" w14:textId="3BDA265B" w:rsidR="00CF3153" w:rsidRPr="00CF3153" w:rsidRDefault="00CF3153" w:rsidP="00CF3153">
      <w:pPr>
        <w:suppressAutoHyphens/>
        <w:autoSpaceDE w:val="0"/>
        <w:autoSpaceDN w:val="0"/>
        <w:adjustRightInd w:val="0"/>
        <w:rPr>
          <w:rFonts w:eastAsia="TimesNewRoman"/>
          <w:color w:val="000000"/>
        </w:rPr>
      </w:pPr>
      <m:oMathPara>
        <m:oMath>
          <m:f>
            <m:f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fPr>
            <m:num>
              <m:sSub>
                <m:sSubPr>
                  <m:ctrlPr>
                    <w:rPr>
                      <w:rFonts w:ascii="Cambria Math" w:eastAsia="TimesNewRoman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NewRoman" w:hAnsi="Cambria Math"/>
                      <w:color w:val="000000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TimesNewRoman" w:hAnsi="Cambria Math"/>
                      <w:color w:val="000000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TimesNewRoman" w:hAnsi="Cambria Math"/>
                  <w:color w:val="000000"/>
                </w:rPr>
                <m:t>2</m:t>
              </m:r>
              <m:sSub>
                <m:sSubPr>
                  <m:ctrlPr>
                    <w:rPr>
                      <w:rFonts w:ascii="Cambria Math" w:eastAsia="TimesNewRoman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NewRoman" w:hAnsi="Cambria Math"/>
                      <w:color w:val="000000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eastAsia="TimesNewRoman" w:hAnsi="Cambria Math"/>
                      <w:color w:val="000000"/>
                    </w:rPr>
                    <m:t>2</m:t>
                  </m:r>
                </m:sub>
              </m:sSub>
            </m:den>
          </m:f>
          <m:r>
            <w:rPr>
              <w:rFonts w:ascii="Cambria Math" w:eastAsia="TimesNewRoman" w:hAnsi="Cambria Math"/>
              <w:color w:val="000000"/>
            </w:rPr>
            <m:t>=</m:t>
          </m:r>
          <m:f>
            <m:f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fPr>
            <m:num>
              <m:r>
                <w:rPr>
                  <w:rFonts w:ascii="Cambria Math" w:eastAsia="TimesNewRoman" w:hAnsi="Cambria Math"/>
                  <w:color w:val="000000"/>
                </w:rPr>
                <m:t>R/2</m:t>
              </m:r>
            </m:num>
            <m:den>
              <m:d>
                <m:dPr>
                  <m:ctrlPr>
                    <w:rPr>
                      <w:rFonts w:ascii="Cambria Math" w:eastAsia="TimesNewRoman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eastAsia="TimesNewRoman" w:hAnsi="Cambria Math"/>
                      <w:color w:val="000000"/>
                    </w:rPr>
                    <m:t>3/2</m:t>
                  </m:r>
                </m:e>
              </m:d>
              <m:r>
                <w:rPr>
                  <w:rFonts w:ascii="Cambria Math" w:eastAsia="TimesNewRoman" w:hAnsi="Cambria Math"/>
                  <w:color w:val="000000"/>
                </w:rPr>
                <m:t>R</m:t>
              </m:r>
            </m:den>
          </m:f>
          <m:r>
            <w:rPr>
              <w:rFonts w:ascii="Cambria Math" w:eastAsia="TimesNewRoman" w:hAnsi="Cambria Math"/>
              <w:color w:val="000000"/>
            </w:rPr>
            <m:t>=</m:t>
          </m:r>
          <m:f>
            <m:f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fPr>
            <m:num>
              <m:r>
                <w:rPr>
                  <w:rFonts w:ascii="Cambria Math" w:eastAsia="TimesNewRoman" w:hAnsi="Cambria Math"/>
                  <w:color w:val="000000"/>
                </w:rPr>
                <m:t>1</m:t>
              </m:r>
            </m:num>
            <m:den>
              <m:r>
                <w:rPr>
                  <w:rFonts w:ascii="Cambria Math" w:eastAsia="TimesNewRoman" w:hAnsi="Cambria Math"/>
                  <w:color w:val="000000"/>
                </w:rPr>
                <m:t>3</m:t>
              </m:r>
            </m:den>
          </m:f>
          <m:r>
            <w:rPr>
              <w:rFonts w:ascii="Cambria Math" w:eastAsia="TimesNewRoman" w:hAnsi="Cambria Math"/>
              <w:color w:val="000000"/>
            </w:rPr>
            <m:t xml:space="preserve">      ⇒3</m:t>
          </m:r>
          <m:sSub>
            <m:sSub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sSubPr>
            <m:e>
              <m:r>
                <w:rPr>
                  <w:rFonts w:ascii="Cambria Math" w:eastAsia="TimesNewRoman" w:hAnsi="Cambria Math"/>
                  <w:color w:val="000000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/>
                  <w:color w:val="000000"/>
                </w:rPr>
                <m:t>1</m:t>
              </m:r>
            </m:sub>
          </m:sSub>
          <m:r>
            <w:rPr>
              <w:rFonts w:ascii="Cambria Math" w:eastAsia="TimesNewRoman" w:hAnsi="Cambria Math"/>
              <w:color w:val="000000"/>
            </w:rPr>
            <m:t>=2</m:t>
          </m:r>
          <m:sSub>
            <m:sSub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sSubPr>
            <m:e>
              <m:r>
                <w:rPr>
                  <w:rFonts w:ascii="Cambria Math" w:eastAsia="TimesNewRoman" w:hAnsi="Cambria Math"/>
                  <w:color w:val="000000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/>
                  <w:color w:val="000000"/>
                </w:rPr>
                <m:t>2</m:t>
              </m:r>
            </m:sub>
          </m:sSub>
          <m:r>
            <w:rPr>
              <w:rFonts w:ascii="Cambria Math" w:eastAsia="TimesNewRoman" w:hAnsi="Cambria Math"/>
              <w:color w:val="000000"/>
            </w:rPr>
            <m:t xml:space="preserve">                       (1)</m:t>
          </m:r>
        </m:oMath>
      </m:oMathPara>
    </w:p>
    <w:p w14:paraId="3AFE4B6C" w14:textId="77777777" w:rsidR="00CF3153" w:rsidRPr="002C5602" w:rsidRDefault="00CF3153" w:rsidP="00CF3153">
      <w:pPr>
        <w:suppressAutoHyphens/>
        <w:autoSpaceDE w:val="0"/>
        <w:autoSpaceDN w:val="0"/>
        <w:adjustRightInd w:val="0"/>
        <w:rPr>
          <w:rFonts w:eastAsia="TimesNewRoman"/>
          <w:color w:val="000000"/>
          <w:lang w:val="en-US"/>
        </w:rPr>
      </w:pPr>
    </w:p>
    <w:p w14:paraId="568CE561" w14:textId="48A04A52" w:rsidR="00CF3153" w:rsidRPr="00CF3153" w:rsidRDefault="00CF3153" w:rsidP="00CF3153">
      <w:pPr>
        <w:suppressAutoHyphens/>
        <w:autoSpaceDE w:val="0"/>
        <w:autoSpaceDN w:val="0"/>
        <w:adjustRightInd w:val="0"/>
        <w:rPr>
          <w:rFonts w:eastAsia="TimesNewRoman"/>
          <w:color w:val="000000"/>
        </w:rPr>
      </w:pPr>
      <m:oMathPara>
        <m:oMath>
          <m:sSub>
            <m:sSub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sSubPr>
            <m:e>
              <m:sSub>
                <m:sSubPr>
                  <m:ctrlPr>
                    <w:rPr>
                      <w:rFonts w:ascii="Cambria Math" w:eastAsia="TimesNewRoman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NewRoman" w:hAnsi="Cambria Math"/>
                      <w:color w:val="000000"/>
                    </w:rPr>
                    <m:t>I</m:t>
                  </m:r>
                </m:e>
                <m:sub>
                  <m:r>
                    <w:rPr>
                      <w:rFonts w:ascii="Cambria Math" w:eastAsia="TimesNewRoman" w:hAnsi="Cambria Math"/>
                      <w:color w:val="000000"/>
                    </w:rPr>
                    <m:t>0</m:t>
                  </m:r>
                </m:sub>
              </m:sSub>
              <m:r>
                <w:rPr>
                  <w:rFonts w:ascii="Cambria Math" w:eastAsia="TimesNewRoman" w:hAnsi="Cambria Math"/>
                  <w:color w:val="000000"/>
                  <w:lang w:val="en-US"/>
                </w:rPr>
                <m:t>=I</m:t>
              </m:r>
            </m:e>
            <m:sub>
              <m:r>
                <w:rPr>
                  <w:rFonts w:ascii="Cambria Math" w:eastAsia="TimesNewRoman" w:hAnsi="Cambria Math"/>
                  <w:color w:val="000000"/>
                </w:rPr>
                <m:t>1</m:t>
              </m:r>
            </m:sub>
          </m:sSub>
          <m:r>
            <w:rPr>
              <w:rFonts w:ascii="Cambria Math" w:eastAsia="TimesNewRoman" w:hAnsi="Cambria Math"/>
              <w:color w:val="000000"/>
            </w:rPr>
            <m:t>+2</m:t>
          </m:r>
          <m:sSub>
            <m:sSub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sSubPr>
            <m:e>
              <m:r>
                <w:rPr>
                  <w:rFonts w:ascii="Cambria Math" w:eastAsia="TimesNewRoman" w:hAnsi="Cambria Math"/>
                  <w:color w:val="000000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/>
                  <w:color w:val="000000"/>
                </w:rPr>
                <m:t>2</m:t>
              </m:r>
            </m:sub>
          </m:sSub>
          <m:r>
            <w:rPr>
              <w:rFonts w:ascii="Cambria Math" w:eastAsia="TimesNewRoman" w:hAnsi="Cambria Math"/>
              <w:color w:val="000000"/>
            </w:rPr>
            <m:t xml:space="preserve">       ⇒     </m:t>
          </m:r>
          <m:sSub>
            <m:sSub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sSubPr>
            <m:e>
              <m:r>
                <w:rPr>
                  <w:rFonts w:ascii="Cambria Math" w:eastAsia="TimesNewRoman" w:hAnsi="Cambria Math"/>
                  <w:color w:val="000000"/>
                </w:rPr>
                <m:t>I</m:t>
              </m:r>
            </m:e>
            <m:sub>
              <m:r>
                <w:rPr>
                  <w:rFonts w:ascii="Cambria Math" w:eastAsia="TimesNewRoman" w:hAnsi="Cambria Math"/>
                  <w:color w:val="000000"/>
                </w:rPr>
                <m:t>0</m:t>
              </m:r>
            </m:sub>
          </m:sSub>
          <m:r>
            <w:rPr>
              <w:rFonts w:ascii="Cambria Math" w:eastAsia="TimesNewRoman" w:hAnsi="Cambria Math"/>
              <w:color w:val="000000"/>
              <w:lang w:val="en-US"/>
            </w:rPr>
            <m:t>=4</m:t>
          </m:r>
          <m:sSub>
            <m:sSub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sSubPr>
            <m:e>
              <m:r>
                <w:rPr>
                  <w:rFonts w:ascii="Cambria Math" w:eastAsia="TimesNewRoman" w:hAnsi="Cambria Math"/>
                  <w:color w:val="000000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/>
                  <w:color w:val="000000"/>
                </w:rPr>
                <m:t>1</m:t>
              </m:r>
            </m:sub>
          </m:sSub>
          <m:r>
            <w:rPr>
              <w:rFonts w:ascii="Cambria Math" w:eastAsia="TimesNewRoman" w:hAnsi="Cambria Math"/>
              <w:color w:val="000000"/>
            </w:rPr>
            <m:t xml:space="preserve">                            (2)</m:t>
          </m:r>
        </m:oMath>
      </m:oMathPara>
    </w:p>
    <w:p w14:paraId="48500EB2" w14:textId="77777777" w:rsidR="00CF3153" w:rsidRPr="002C5602" w:rsidRDefault="00CF3153" w:rsidP="00CF3153">
      <w:pPr>
        <w:suppressAutoHyphens/>
        <w:autoSpaceDE w:val="0"/>
        <w:autoSpaceDN w:val="0"/>
        <w:adjustRightInd w:val="0"/>
        <w:rPr>
          <w:rFonts w:eastAsia="TimesNewRoman"/>
          <w:color w:val="000000"/>
          <w:lang w:val="en-US"/>
        </w:rPr>
      </w:pPr>
    </w:p>
    <w:p w14:paraId="76489439" w14:textId="77777777" w:rsidR="00CF3153" w:rsidRDefault="00CF3153" w:rsidP="00CF3153">
      <w:pPr>
        <w:suppressAutoHyphens/>
        <w:autoSpaceDE w:val="0"/>
        <w:autoSpaceDN w:val="0"/>
        <w:adjustRightInd w:val="0"/>
        <w:rPr>
          <w:rFonts w:eastAsia="TimesNewRoman"/>
          <w:color w:val="000000"/>
        </w:rPr>
      </w:pPr>
      <w:r>
        <w:rPr>
          <w:rFonts w:eastAsia="TimesNewRoman"/>
          <w:color w:val="000000"/>
        </w:rPr>
        <w:t>Откуда получаем:</w:t>
      </w:r>
    </w:p>
    <w:p w14:paraId="596B54AD" w14:textId="42509383" w:rsidR="00CF3153" w:rsidRPr="00CF3153" w:rsidRDefault="00CF3153" w:rsidP="00CF3153">
      <w:pPr>
        <w:suppressAutoHyphens/>
        <w:autoSpaceDE w:val="0"/>
        <w:autoSpaceDN w:val="0"/>
        <w:adjustRightInd w:val="0"/>
        <w:rPr>
          <w:rFonts w:eastAsia="TimesNewRoman"/>
          <w:color w:val="000000"/>
        </w:rPr>
      </w:pPr>
      <m:oMathPara>
        <m:oMath>
          <m:sSub>
            <m:sSub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sSubPr>
            <m:e>
              <m:r>
                <w:rPr>
                  <w:rFonts w:ascii="Cambria Math" w:eastAsia="TimesNewRoman" w:hAnsi="Cambria Math"/>
                  <w:color w:val="000000"/>
                  <w:lang w:val="en-US"/>
                </w:rPr>
                <m:t>I</m:t>
              </m:r>
            </m:e>
            <m:sub>
              <m:r>
                <w:rPr>
                  <w:rFonts w:ascii="Cambria Math" w:eastAsia="TimesNewRoman" w:hAnsi="Cambria Math"/>
                  <w:color w:val="000000"/>
                </w:rPr>
                <m:t>1</m:t>
              </m:r>
            </m:sub>
          </m:sSub>
          <m:r>
            <w:rPr>
              <w:rFonts w:ascii="Cambria Math" w:eastAsia="TimesNewRoman" w:hAnsi="Cambria Math"/>
              <w:color w:val="000000"/>
            </w:rPr>
            <m:t>=</m:t>
          </m:r>
          <m:f>
            <m:f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fPr>
            <m:num>
              <m:sSub>
                <m:sSubPr>
                  <m:ctrlPr>
                    <w:rPr>
                      <w:rFonts w:ascii="Cambria Math" w:eastAsia="TimesNewRoman" w:hAnsi="Cambria Math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eastAsia="TimesNewRoman" w:hAnsi="Cambria Math"/>
                      <w:color w:val="000000"/>
                    </w:rPr>
                    <m:t>I</m:t>
                  </m:r>
                </m:e>
                <m:sub>
                  <m:r>
                    <w:rPr>
                      <w:rFonts w:ascii="Cambria Math" w:eastAsia="TimesNewRoman" w:hAnsi="Cambria Math"/>
                      <w:color w:val="000000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="TimesNewRoman" w:hAnsi="Cambria Math"/>
                  <w:color w:val="000000"/>
                </w:rPr>
                <m:t>4</m:t>
              </m:r>
            </m:den>
          </m:f>
          <m:r>
            <w:rPr>
              <w:rFonts w:ascii="Cambria Math" w:eastAsia="TimesNewRoman" w:hAnsi="Cambria Math"/>
              <w:color w:val="000000"/>
            </w:rPr>
            <m:t>=</m:t>
          </m:r>
          <m:f>
            <m:f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fPr>
            <m:num>
              <m:r>
                <w:rPr>
                  <w:rFonts w:ascii="Cambria Math" w:eastAsia="TimesNewRoman" w:hAnsi="Cambria Math"/>
                  <w:color w:val="000000"/>
                </w:rPr>
                <m:t>4А</m:t>
              </m:r>
            </m:num>
            <m:den>
              <m:r>
                <w:rPr>
                  <w:rFonts w:ascii="Cambria Math" w:eastAsia="TimesNewRoman" w:hAnsi="Cambria Math"/>
                  <w:color w:val="000000"/>
                </w:rPr>
                <m:t>4</m:t>
              </m:r>
            </m:den>
          </m:f>
          <m:r>
            <w:rPr>
              <w:rFonts w:ascii="Cambria Math" w:eastAsia="TimesNewRoman" w:hAnsi="Cambria Math"/>
              <w:color w:val="000000"/>
            </w:rPr>
            <m:t>=1А                                                 (3)</m:t>
          </m:r>
        </m:oMath>
      </m:oMathPara>
    </w:p>
    <w:p w14:paraId="2837E20E" w14:textId="77777777" w:rsidR="00CF3153" w:rsidRPr="002C5602" w:rsidRDefault="00CF3153" w:rsidP="00CF3153">
      <w:pPr>
        <w:suppressAutoHyphens/>
        <w:autoSpaceDE w:val="0"/>
        <w:autoSpaceDN w:val="0"/>
        <w:adjustRightInd w:val="0"/>
        <w:rPr>
          <w:rFonts w:eastAsia="TimesNewRoman"/>
          <w:color w:val="000000"/>
        </w:rPr>
      </w:pPr>
    </w:p>
    <w:p w14:paraId="059C685D" w14:textId="02E80849" w:rsidR="00CF3153" w:rsidRDefault="00CF3153" w:rsidP="00CF3153">
      <w:pPr>
        <w:suppressAutoHyphens/>
        <w:autoSpaceDE w:val="0"/>
        <w:autoSpaceDN w:val="0"/>
        <w:adjustRightInd w:val="0"/>
        <w:rPr>
          <w:rFonts w:eastAsia="TimesNewRoman"/>
          <w:color w:val="000000"/>
        </w:rPr>
      </w:pPr>
      <w:r>
        <w:rPr>
          <w:rFonts w:eastAsia="TimesNewRoman"/>
          <w:color w:val="000000"/>
        </w:rPr>
        <w:t>Найдем общее сопротивление цепи:</w:t>
      </w:r>
    </w:p>
    <w:p w14:paraId="1A9279CA" w14:textId="77777777" w:rsidR="00CF3153" w:rsidRDefault="00CF3153" w:rsidP="00CF3153">
      <w:pPr>
        <w:suppressAutoHyphens/>
        <w:autoSpaceDE w:val="0"/>
        <w:autoSpaceDN w:val="0"/>
        <w:adjustRightInd w:val="0"/>
        <w:rPr>
          <w:rFonts w:eastAsia="TimesNewRoman"/>
          <w:color w:val="000000"/>
        </w:rPr>
      </w:pPr>
    </w:p>
    <w:p w14:paraId="5C5C6065" w14:textId="005706BE" w:rsidR="00CF3153" w:rsidRPr="00CF3153" w:rsidRDefault="00CF3153" w:rsidP="00CF3153">
      <w:pPr>
        <w:suppressAutoHyphens/>
        <w:autoSpaceDE w:val="0"/>
        <w:autoSpaceDN w:val="0"/>
        <w:adjustRightInd w:val="0"/>
        <w:rPr>
          <w:rFonts w:eastAsia="TimesNewRoman"/>
          <w:color w:val="000000"/>
        </w:rPr>
      </w:pPr>
      <m:oMathPara>
        <m:oMath>
          <m:r>
            <w:rPr>
              <w:rFonts w:ascii="Cambria Math" w:eastAsia="TimesNewRoman" w:hAnsi="Cambria Math"/>
              <w:color w:val="000000"/>
            </w:rPr>
            <m:t xml:space="preserve">    </m:t>
          </m:r>
          <m:sSub>
            <m:sSub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sSubPr>
            <m:e>
              <m:r>
                <w:rPr>
                  <w:rFonts w:ascii="Cambria Math" w:eastAsia="TimesNewRoman" w:hAnsi="Cambria Math"/>
                  <w:color w:val="000000"/>
                  <w:lang w:val="en-US"/>
                </w:rPr>
                <m:t>R</m:t>
              </m:r>
            </m:e>
            <m:sub>
              <m:r>
                <w:rPr>
                  <w:rFonts w:ascii="Cambria Math" w:eastAsia="TimesNewRoman" w:hAnsi="Cambria Math"/>
                  <w:color w:val="000000"/>
                </w:rPr>
                <m:t>0</m:t>
              </m:r>
            </m:sub>
          </m:sSub>
          <m:r>
            <w:rPr>
              <w:rFonts w:ascii="Cambria Math" w:eastAsia="TimesNewRoman" w:hAnsi="Cambria Math"/>
              <w:color w:val="000000"/>
            </w:rPr>
            <m:t>=R+</m:t>
          </m:r>
          <m:f>
            <m:f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fPr>
            <m:num>
              <m:d>
                <m:dPr>
                  <m:ctrlPr>
                    <w:rPr>
                      <w:rFonts w:ascii="Cambria Math" w:eastAsia="TimesNewRoman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eastAsia="TimesNewRoman" w:hAnsi="Cambria Math"/>
                      <w:color w:val="000000"/>
                    </w:rPr>
                    <m:t>3/2</m:t>
                  </m:r>
                </m:e>
              </m:d>
              <m:r>
                <w:rPr>
                  <w:rFonts w:ascii="Cambria Math" w:eastAsia="TimesNewRoman" w:hAnsi="Cambria Math"/>
                  <w:color w:val="000000"/>
                </w:rPr>
                <m:t>R∙</m:t>
              </m:r>
              <m:d>
                <m:dPr>
                  <m:ctrlPr>
                    <w:rPr>
                      <w:rFonts w:ascii="Cambria Math" w:eastAsia="TimesNewRoman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eastAsia="TimesNewRoman" w:hAnsi="Cambria Math"/>
                      <w:color w:val="000000"/>
                    </w:rPr>
                    <m:t>1/2</m:t>
                  </m:r>
                </m:e>
              </m:d>
              <m:r>
                <w:rPr>
                  <w:rFonts w:ascii="Cambria Math" w:eastAsia="TimesNewRoman" w:hAnsi="Cambria Math"/>
                  <w:color w:val="000000"/>
                </w:rPr>
                <m:t>R</m:t>
              </m:r>
            </m:num>
            <m:den>
              <m:d>
                <m:dPr>
                  <m:ctrlPr>
                    <w:rPr>
                      <w:rFonts w:ascii="Cambria Math" w:eastAsia="TimesNewRoman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eastAsia="TimesNewRoman" w:hAnsi="Cambria Math"/>
                      <w:color w:val="000000"/>
                    </w:rPr>
                    <m:t>3/2</m:t>
                  </m:r>
                </m:e>
              </m:d>
              <m:r>
                <w:rPr>
                  <w:rFonts w:ascii="Cambria Math" w:eastAsia="TimesNewRoman" w:hAnsi="Cambria Math"/>
                  <w:color w:val="000000"/>
                </w:rPr>
                <m:t>R+</m:t>
              </m:r>
              <m:d>
                <m:dPr>
                  <m:ctrlPr>
                    <w:rPr>
                      <w:rFonts w:ascii="Cambria Math" w:eastAsia="TimesNewRoman" w:hAnsi="Cambria Math"/>
                      <w:i/>
                      <w:color w:val="000000"/>
                    </w:rPr>
                  </m:ctrlPr>
                </m:dPr>
                <m:e>
                  <m:r>
                    <w:rPr>
                      <w:rFonts w:ascii="Cambria Math" w:eastAsia="TimesNewRoman" w:hAnsi="Cambria Math"/>
                      <w:color w:val="000000"/>
                    </w:rPr>
                    <m:t>1/2</m:t>
                  </m:r>
                </m:e>
              </m:d>
              <m:r>
                <w:rPr>
                  <w:rFonts w:ascii="Cambria Math" w:eastAsia="TimesNewRoman" w:hAnsi="Cambria Math"/>
                  <w:color w:val="000000"/>
                </w:rPr>
                <m:t>R</m:t>
              </m:r>
            </m:den>
          </m:f>
          <m:r>
            <w:rPr>
              <w:rFonts w:ascii="Cambria Math" w:eastAsia="TimesNewRoman" w:hAnsi="Cambria Math"/>
              <w:color w:val="000000"/>
            </w:rPr>
            <m:t>=R+</m:t>
          </m:r>
          <m:f>
            <m:f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fPr>
            <m:num>
              <m:r>
                <w:rPr>
                  <w:rFonts w:ascii="Cambria Math" w:eastAsia="TimesNewRoman" w:hAnsi="Cambria Math"/>
                  <w:color w:val="000000"/>
                </w:rPr>
                <m:t>3</m:t>
              </m:r>
            </m:num>
            <m:den>
              <m:r>
                <w:rPr>
                  <w:rFonts w:ascii="Cambria Math" w:eastAsia="TimesNewRoman" w:hAnsi="Cambria Math"/>
                  <w:color w:val="000000"/>
                </w:rPr>
                <m:t>8</m:t>
              </m:r>
            </m:den>
          </m:f>
          <m:r>
            <w:rPr>
              <w:rFonts w:ascii="Cambria Math" w:eastAsia="TimesNewRoman" w:hAnsi="Cambria Math"/>
              <w:color w:val="000000"/>
            </w:rPr>
            <m:t>R=</m:t>
          </m:r>
          <m:f>
            <m:fPr>
              <m:ctrlPr>
                <w:rPr>
                  <w:rFonts w:ascii="Cambria Math" w:eastAsia="TimesNewRoman" w:hAnsi="Cambria Math"/>
                  <w:i/>
                  <w:color w:val="000000"/>
                </w:rPr>
              </m:ctrlPr>
            </m:fPr>
            <m:num>
              <m:r>
                <w:rPr>
                  <w:rFonts w:ascii="Cambria Math" w:eastAsia="TimesNewRoman" w:hAnsi="Cambria Math"/>
                  <w:color w:val="000000"/>
                </w:rPr>
                <m:t>11</m:t>
              </m:r>
            </m:num>
            <m:den>
              <m:r>
                <w:rPr>
                  <w:rFonts w:ascii="Cambria Math" w:eastAsia="TimesNewRoman" w:hAnsi="Cambria Math"/>
                  <w:color w:val="000000"/>
                </w:rPr>
                <m:t>8</m:t>
              </m:r>
            </m:den>
          </m:f>
          <m:r>
            <w:rPr>
              <w:rFonts w:ascii="Cambria Math" w:eastAsia="TimesNewRoman" w:hAnsi="Cambria Math"/>
              <w:color w:val="000000"/>
            </w:rPr>
            <m:t>R               (4)</m:t>
          </m:r>
        </m:oMath>
      </m:oMathPara>
    </w:p>
    <w:p w14:paraId="25AA4EAA" w14:textId="77777777" w:rsidR="00CF3153" w:rsidRPr="002C5602" w:rsidRDefault="00CF3153" w:rsidP="00CF3153">
      <w:pPr>
        <w:suppressAutoHyphens/>
        <w:autoSpaceDE w:val="0"/>
        <w:autoSpaceDN w:val="0"/>
        <w:adjustRightInd w:val="0"/>
        <w:rPr>
          <w:rFonts w:eastAsia="TimesNewRoman"/>
          <w:color w:val="000000"/>
        </w:rPr>
      </w:pPr>
    </w:p>
    <w:p w14:paraId="5EEAEDC3" w14:textId="489EE311" w:rsidR="00CF3153" w:rsidRDefault="00CF3153" w:rsidP="00CF3153">
      <w:pPr>
        <w:suppressAutoHyphens/>
        <w:autoSpaceDE w:val="0"/>
        <w:autoSpaceDN w:val="0"/>
        <w:adjustRightInd w:val="0"/>
        <w:spacing w:line="360" w:lineRule="auto"/>
        <w:ind w:firstLine="720"/>
        <w:rPr>
          <w:rFonts w:eastAsia="TimesNewRoman"/>
          <w:color w:val="000000"/>
        </w:rPr>
      </w:pPr>
      <w:r>
        <w:rPr>
          <w:rFonts w:eastAsia="TimesNewRoman"/>
          <w:color w:val="000000"/>
        </w:rPr>
        <w:t xml:space="preserve">Получить эквивалентную схему можно и другим способом. Для </w:t>
      </w:r>
      <w:proofErr w:type="gramStart"/>
      <w:r>
        <w:rPr>
          <w:rFonts w:eastAsia="TimesNewRoman"/>
          <w:color w:val="000000"/>
        </w:rPr>
        <w:t>этого  обозначим</w:t>
      </w:r>
      <w:proofErr w:type="gramEnd"/>
      <w:r>
        <w:rPr>
          <w:rFonts w:eastAsia="TimesNewRoman"/>
          <w:color w:val="000000"/>
        </w:rPr>
        <w:t xml:space="preserve"> точки соединения проводников (рис.</w:t>
      </w:r>
      <w:r w:rsidR="00B71F56" w:rsidRPr="00B71F56">
        <w:rPr>
          <w:rFonts w:eastAsia="TimesNewRoman"/>
          <w:color w:val="000000"/>
        </w:rPr>
        <w:t>3.</w:t>
      </w:r>
      <w:r>
        <w:rPr>
          <w:rFonts w:eastAsia="TimesNewRoman"/>
          <w:color w:val="000000"/>
        </w:rPr>
        <w:t xml:space="preserve">4). Ввиду симметрии схемы точки </w:t>
      </w:r>
      <w:r>
        <w:rPr>
          <w:rFonts w:eastAsia="TimesNewRoman"/>
          <w:color w:val="000000"/>
          <w:lang w:val="en-US"/>
        </w:rPr>
        <w:t>K</w:t>
      </w:r>
      <w:r>
        <w:rPr>
          <w:rFonts w:eastAsia="TimesNewRoman"/>
          <w:color w:val="000000"/>
        </w:rPr>
        <w:t xml:space="preserve"> и</w:t>
      </w:r>
      <w:r w:rsidRPr="00D47066">
        <w:rPr>
          <w:rFonts w:eastAsia="TimesNewRoman"/>
          <w:color w:val="000000"/>
        </w:rPr>
        <w:t xml:space="preserve"> </w:t>
      </w:r>
      <w:r>
        <w:rPr>
          <w:rFonts w:eastAsia="TimesNewRoman"/>
          <w:color w:val="000000"/>
          <w:lang w:val="en-US"/>
        </w:rPr>
        <w:t>L</w:t>
      </w:r>
      <w:r>
        <w:rPr>
          <w:rFonts w:eastAsia="TimesNewRoman"/>
          <w:color w:val="000000"/>
        </w:rPr>
        <w:t xml:space="preserve">, </w:t>
      </w:r>
      <w:r>
        <w:rPr>
          <w:rFonts w:eastAsia="TimesNewRoman"/>
          <w:color w:val="000000"/>
          <w:lang w:val="en-US"/>
        </w:rPr>
        <w:t>M</w:t>
      </w:r>
      <w:r>
        <w:rPr>
          <w:rFonts w:eastAsia="TimesNewRoman"/>
          <w:color w:val="000000"/>
        </w:rPr>
        <w:t xml:space="preserve"> и</w:t>
      </w:r>
      <w:r w:rsidRPr="00D47066">
        <w:rPr>
          <w:rFonts w:eastAsia="TimesNewRoman"/>
          <w:color w:val="000000"/>
        </w:rPr>
        <w:t xml:space="preserve"> </w:t>
      </w:r>
      <w:r>
        <w:rPr>
          <w:rFonts w:eastAsia="TimesNewRoman"/>
          <w:color w:val="000000"/>
          <w:lang w:val="en-US"/>
        </w:rPr>
        <w:t>N</w:t>
      </w:r>
      <w:r>
        <w:rPr>
          <w:rFonts w:eastAsia="TimesNewRoman"/>
          <w:color w:val="000000"/>
        </w:rPr>
        <w:t xml:space="preserve"> можно соединить и тогда эквивалентная схема будет выглядеть так, как показано на рис.</w:t>
      </w:r>
      <w:r w:rsidR="00B71F56" w:rsidRPr="00B71F56">
        <w:rPr>
          <w:rFonts w:eastAsia="TimesNewRoman"/>
          <w:color w:val="000000"/>
        </w:rPr>
        <w:t>3.</w:t>
      </w:r>
      <w:r>
        <w:rPr>
          <w:rFonts w:eastAsia="TimesNewRoman"/>
          <w:color w:val="000000"/>
        </w:rPr>
        <w:t>5. Все дальнейшие рассуждения совпадают.</w:t>
      </w:r>
    </w:p>
    <w:p w14:paraId="7EEDA387" w14:textId="3175EC89" w:rsidR="00B84324" w:rsidRPr="00B84324" w:rsidRDefault="00C133A1" w:rsidP="00C013A9">
      <w:pPr>
        <w:spacing w:after="160" w:line="259" w:lineRule="auto"/>
        <w:contextualSpacing w:val="0"/>
      </w:pPr>
      <w:r>
        <w:rPr>
          <w:noProof/>
        </w:rPr>
        <w:drawing>
          <wp:inline distT="0" distB="0" distL="0" distR="0" wp14:anchorId="53861C7F" wp14:editId="4E74F80F">
            <wp:extent cx="6103088" cy="1580762"/>
            <wp:effectExtent l="0" t="0" r="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019" cy="15815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0CD0F3" w14:textId="1B262181" w:rsidR="00B75736" w:rsidRDefault="00B75736" w:rsidP="00B75736">
      <w:pPr>
        <w:pStyle w:val="Heading1"/>
        <w:spacing w:line="360" w:lineRule="auto"/>
      </w:pPr>
      <w:r w:rsidRPr="00192C08">
        <w:t xml:space="preserve">Задача </w:t>
      </w:r>
      <w:r w:rsidRPr="00C93580">
        <w:t>4</w:t>
      </w:r>
    </w:p>
    <w:p w14:paraId="11D2FEF2" w14:textId="77777777" w:rsidR="00217EE7" w:rsidRDefault="00217EE7">
      <w:pPr>
        <w:spacing w:after="160" w:line="259" w:lineRule="auto"/>
        <w:contextualSpacing w:val="0"/>
      </w:pPr>
      <w:r w:rsidRPr="00217EE7">
        <w:t>В данном цикле теплота подводится на участке (1, 2), отводится на (3, 1). Тогда КПД равен</w:t>
      </w:r>
    </w:p>
    <w:p w14:paraId="79C6C4F9" w14:textId="77777777" w:rsidR="00B132A0" w:rsidRDefault="00B132A0" w:rsidP="00B132A0">
      <w:pPr>
        <w:spacing w:after="160" w:line="259" w:lineRule="auto"/>
        <w:contextualSpacing w:val="0"/>
      </w:pPr>
      <m:oMathPara>
        <m:oMath>
          <m:r>
            <w:rPr>
              <w:rFonts w:ascii="Cambria Math" w:hAnsi="Cambria Math"/>
            </w:rPr>
            <m:t>η</m:t>
          </m:r>
          <m:r>
            <w:rPr>
              <w:rFonts w:ascii="Cambria Math" w:hAnsi="Cambria Math"/>
            </w:rPr>
            <m:t>=1-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31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den>
          </m:f>
        </m:oMath>
      </m:oMathPara>
    </w:p>
    <w:p w14:paraId="30B9F3E0" w14:textId="70F7F368" w:rsidR="002C4E53" w:rsidRDefault="00217EE7">
      <w:pPr>
        <w:spacing w:after="160" w:line="259" w:lineRule="auto"/>
        <w:contextualSpacing w:val="0"/>
      </w:pPr>
      <w:r w:rsidRPr="00217EE7">
        <w:t xml:space="preserve">Поскольку на изотерме изменение внутренней энергии равно нулю, то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31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31</m:t>
            </m:r>
          </m:sub>
        </m:sSub>
      </m:oMath>
      <w:r w:rsidRPr="00217EE7">
        <w:t xml:space="preserve">. Получим выражение для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</m:oMath>
      <w:r w:rsidRPr="00217EE7">
        <w:t>:</w:t>
      </w:r>
    </w:p>
    <w:p w14:paraId="7C44F633" w14:textId="042099CD" w:rsidR="00217EE7" w:rsidRPr="00B132A0" w:rsidRDefault="00217EE7">
      <w:pPr>
        <w:spacing w:after="160" w:line="259" w:lineRule="auto"/>
        <w:contextualSpacing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31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η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31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η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r>
            <w:rPr>
              <w:rFonts w:ascii="Cambria Math" w:hAnsi="Cambria Math"/>
            </w:rPr>
            <m:t>.</m:t>
          </m:r>
        </m:oMath>
      </m:oMathPara>
    </w:p>
    <w:p w14:paraId="71B912EE" w14:textId="622FBC55" w:rsidR="00B132A0" w:rsidRPr="00217EE7" w:rsidRDefault="00B132A0">
      <w:pPr>
        <w:spacing w:after="160" w:line="259" w:lineRule="auto"/>
        <w:contextualSpacing w:val="0"/>
      </w:pPr>
      <w:r w:rsidRPr="00B132A0">
        <w:t>Воспользуемся первым началом термодинамики и тем, что газ идеальный одноатомный:</w:t>
      </w:r>
    </w:p>
    <w:p w14:paraId="13ADA8D9" w14:textId="0BC25880" w:rsidR="00217EE7" w:rsidRDefault="00217EE7">
      <w:pPr>
        <w:spacing w:after="160" w:line="259" w:lineRule="auto"/>
        <w:contextualSpacing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=p</m:t>
          </m:r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+</m:t>
          </m:r>
          <w:bookmarkStart w:id="0" w:name="_Hlk180740214"/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2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</w:rPr>
            <m:t>ν</m:t>
          </m:r>
          <m:r>
            <w:rPr>
              <w:rFonts w:ascii="Cambria Math" w:hAnsi="Cambria Math"/>
            </w:rPr>
            <m:t>R</m:t>
          </m:r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w:bookmarkEnd w:id="0"/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3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.</m:t>
          </m:r>
        </m:oMath>
      </m:oMathPara>
    </w:p>
    <w:p w14:paraId="798CFE21" w14:textId="77777777" w:rsidR="00182FC2" w:rsidRDefault="00182FC2" w:rsidP="00182FC2">
      <w:pPr>
        <w:spacing w:after="160" w:line="259" w:lineRule="auto"/>
        <w:contextualSpacing w:val="0"/>
      </w:pPr>
      <w:r>
        <w:t>Процесс (2, 3) адиабатический (теплота не подводится, работа совершается за счёт уменьшения внутренней энергии), и изменение внутренней энергии в цикле равно нулю, поэтому:</w:t>
      </w:r>
    </w:p>
    <w:p w14:paraId="2D1683C4" w14:textId="77777777" w:rsidR="005B428C" w:rsidRDefault="005B428C" w:rsidP="00182FC2">
      <w:pPr>
        <w:spacing w:after="160" w:line="259" w:lineRule="auto"/>
        <w:contextualSpacing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23</m:t>
              </m:r>
            </m:sub>
          </m:sSub>
          <m:r>
            <w:rPr>
              <w:rFonts w:ascii="Cambria Math" w:hAnsi="Cambria Math"/>
            </w:rPr>
            <m:t>=-</m:t>
          </m:r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23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31</m:t>
              </m:r>
            </m:sub>
          </m:sSub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+0=</m:t>
          </m:r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.</m:t>
          </m:r>
        </m:oMath>
      </m:oMathPara>
    </w:p>
    <w:p w14:paraId="2131FED5" w14:textId="2546ED9E" w:rsidR="00182FC2" w:rsidRDefault="00182FC2" w:rsidP="00182FC2">
      <w:pPr>
        <w:spacing w:after="160" w:line="259" w:lineRule="auto"/>
        <w:contextualSpacing w:val="0"/>
      </w:pPr>
      <w:r>
        <w:t xml:space="preserve">Выражаем работу при адиабатическом расширении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23</m:t>
            </m:r>
          </m:sub>
        </m:sSub>
      </m:oMath>
      <w:r>
        <w:t xml:space="preserve"> через работу на изотерме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31</m:t>
            </m:r>
          </m:sub>
        </m:sSub>
      </m:oMath>
      <w:r>
        <w:t xml:space="preserve"> и КПД </w:t>
      </w:r>
      <w:r w:rsidR="00ED0E02">
        <w:t>η</w:t>
      </w:r>
      <w:r>
        <w:t>:</w:t>
      </w:r>
    </w:p>
    <w:bookmarkStart w:id="1" w:name="_Hlk180740701"/>
    <w:p w14:paraId="1609F32B" w14:textId="455548A7" w:rsidR="00182FC2" w:rsidRDefault="005B428C" w:rsidP="00182FC2">
      <w:pPr>
        <w:spacing w:after="160" w:line="259" w:lineRule="auto"/>
        <w:contextualSpacing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23</m:t>
              </m:r>
            </m:sub>
          </m:sSub>
          <m:r>
            <w:rPr>
              <w:rFonts w:ascii="Cambria Math" w:hAnsi="Cambria Math"/>
            </w:rPr>
            <m:t>=</m:t>
          </m:r>
          <w:bookmarkEnd w:id="1"/>
          <m:r>
            <m:rPr>
              <m:sty m:val="p"/>
            </m:rPr>
            <w:rPr>
              <w:rFonts w:ascii="Cambria Math" w:hAnsi="Cambria Math"/>
            </w:rPr>
            <m:t>Δ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5</m:t>
              </m:r>
              <m:ctrlPr>
                <w:rPr>
                  <w:rFonts w:ascii="Cambria Math" w:hAnsi="Cambria Math"/>
                  <w:i/>
                </w:rPr>
              </m:ctrlP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</m:t>
              </m:r>
              <m:ctrlPr>
                <w:rPr>
                  <w:rFonts w:ascii="Cambria Math" w:hAnsi="Cambria Math"/>
                  <w:i/>
                </w:rPr>
              </m:ctrlPr>
            </m:num>
            <m:den>
              <m:r>
                <w:rPr>
                  <w:rFonts w:ascii="Cambria Math" w:hAnsi="Cambria Math"/>
                </w:rPr>
                <m:t>5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η</m:t>
                  </m:r>
                </m:e>
              </m:d>
              <m:ctrlPr>
                <w:rPr>
                  <w:rFonts w:ascii="Cambria Math" w:hAnsi="Cambria Math"/>
                  <w:i/>
                </w:rPr>
              </m:ctrlP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31</m:t>
              </m:r>
            </m:sub>
          </m:sSub>
          <m:r>
            <w:rPr>
              <w:rFonts w:ascii="Cambria Math" w:hAnsi="Cambria Math"/>
            </w:rPr>
            <m:t>.</m:t>
          </m:r>
        </m:oMath>
      </m:oMathPara>
    </w:p>
    <w:p w14:paraId="599AA29B" w14:textId="1E98C974" w:rsidR="00182FC2" w:rsidRDefault="00182FC2" w:rsidP="00182FC2">
      <w:pPr>
        <w:spacing w:after="160" w:line="259" w:lineRule="auto"/>
        <w:contextualSpacing w:val="0"/>
      </w:pPr>
      <w:r>
        <w:t xml:space="preserve">КПД принимает значения </w:t>
      </w:r>
      <m:oMath>
        <m:r>
          <w:rPr>
            <w:rFonts w:ascii="Cambria Math" w:hAnsi="Cambria Math"/>
          </w:rPr>
          <m:t>η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/>
          </w:rPr>
          <m:t>∈</m:t>
        </m:r>
        <m:r>
          <w:rPr>
            <w:rFonts w:ascii="Cambria Math" w:hAnsi="Cambria Math"/>
          </w:rPr>
          <m:t xml:space="preserve"> (0, 0,4]</m:t>
        </m:r>
      </m:oMath>
      <w:r>
        <w:t xml:space="preserve">, поэтому работа при адиабатическом расширении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23</m:t>
            </m:r>
          </m:sub>
        </m:sSub>
      </m:oMath>
      <w:r>
        <w:t xml:space="preserve"> принимает зн</w:t>
      </w:r>
      <w:proofErr w:type="spellStart"/>
      <w:r>
        <w:t>ачения</w:t>
      </w:r>
      <w:proofErr w:type="spellEnd"/>
      <w:r>
        <w:t>:</w:t>
      </w:r>
    </w:p>
    <w:p w14:paraId="43A45866" w14:textId="5F524B52" w:rsidR="00217EE7" w:rsidRDefault="00794B63" w:rsidP="00C013A9">
      <w:pPr>
        <w:spacing w:after="160" w:line="259" w:lineRule="auto"/>
        <w:contextualSpacing w:val="0"/>
        <w:jc w:val="center"/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  <w:i/>
              </w:rPr>
            </m:ctrlPr>
          </m:den>
        </m:f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31</m:t>
            </m:r>
          </m:sub>
        </m:sSub>
        <m:r>
          <w:rPr>
            <w:rFonts w:ascii="Cambria Math" w:hAnsi="Cambria Math"/>
          </w:rPr>
          <m:t>&lt;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23</m:t>
            </m:r>
          </m:sub>
        </m:sSub>
        <m:r>
          <m:rPr>
            <m:sty m:val="p"/>
          </m:rP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31</m:t>
            </m:r>
          </m:sub>
        </m:sSub>
        <m:r>
          <w:rPr>
            <w:rFonts w:ascii="Cambria Math" w:hAnsi="Cambria Math"/>
          </w:rPr>
          <m:t>.</m:t>
        </m:r>
      </m:oMath>
      <w:r w:rsidR="00217EE7">
        <w:br w:type="page"/>
      </w:r>
    </w:p>
    <w:p w14:paraId="3C41A434" w14:textId="7C966552" w:rsidR="00C93580" w:rsidRDefault="00C93580" w:rsidP="00C93580">
      <w:pPr>
        <w:pStyle w:val="Heading1"/>
        <w:spacing w:line="360" w:lineRule="auto"/>
      </w:pPr>
      <w:bookmarkStart w:id="2" w:name="_Hlk180666387"/>
      <w:r w:rsidRPr="00192C08">
        <w:lastRenderedPageBreak/>
        <w:t xml:space="preserve">Задача </w:t>
      </w:r>
      <w:r>
        <w:t>5</w:t>
      </w:r>
    </w:p>
    <w:bookmarkEnd w:id="2"/>
    <w:p w14:paraId="380349E2" w14:textId="10A81B10" w:rsidR="007F7245" w:rsidRDefault="007F7245" w:rsidP="007F7245">
      <w:pPr>
        <w:spacing w:line="360" w:lineRule="auto"/>
        <w:ind w:firstLine="720"/>
      </w:pPr>
      <w:r>
        <w:t xml:space="preserve">До момента, когда веревка натянется, камни падают свободно: </w:t>
      </w:r>
    </w:p>
    <w:p w14:paraId="1C22F5B4" w14:textId="4F64062D" w:rsidR="007F7245" w:rsidRPr="007F7245" w:rsidRDefault="007F7245" w:rsidP="007F7245">
      <w:pPr>
        <w:spacing w:line="360" w:lineRule="auto"/>
        <w:ind w:firstLine="720"/>
        <w:rPr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g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g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4AF35F1D" w14:textId="77777777" w:rsidR="00F819AA" w:rsidRDefault="007F7245" w:rsidP="007F7245">
      <w:pPr>
        <w:spacing w:line="360" w:lineRule="auto"/>
        <w:ind w:firstLine="720"/>
      </w:pPr>
      <w:r>
        <w:t xml:space="preserve">Момент натяжения веревки определяется из условия </w:t>
      </w:r>
      <w:r w:rsidRPr="00F819AA">
        <w:rPr>
          <w:i/>
          <w:iCs/>
        </w:rPr>
        <w:t>L</w:t>
      </w:r>
      <w:r>
        <w:t xml:space="preserve"> = </w:t>
      </w:r>
      <w:r w:rsidRPr="00F819AA">
        <w:rPr>
          <w:i/>
          <w:iCs/>
        </w:rPr>
        <w:t>S</w:t>
      </w:r>
      <w:r w:rsidRPr="00F819AA">
        <w:rPr>
          <w:i/>
          <w:iCs/>
          <w:vertAlign w:val="subscript"/>
        </w:rPr>
        <w:t>1</w:t>
      </w:r>
      <w:r w:rsidRPr="00F819AA">
        <w:rPr>
          <w:i/>
          <w:iCs/>
        </w:rPr>
        <w:t xml:space="preserve"> – S</w:t>
      </w:r>
      <w:r w:rsidRPr="00F819AA">
        <w:rPr>
          <w:i/>
          <w:iCs/>
          <w:vertAlign w:val="subscript"/>
        </w:rPr>
        <w:t>2</w:t>
      </w:r>
      <w:r>
        <w:t xml:space="preserve">. Отсюда </w:t>
      </w:r>
      <w:r w:rsidRPr="00F819AA">
        <w:rPr>
          <w:i/>
          <w:iCs/>
        </w:rPr>
        <w:t xml:space="preserve">t = </w:t>
      </w:r>
      <w:r w:rsidRPr="00F819AA">
        <w:t>3 c</w:t>
      </w:r>
      <w:r w:rsidRPr="00F819AA">
        <w:rPr>
          <w:i/>
          <w:iCs/>
        </w:rPr>
        <w:t>, S</w:t>
      </w:r>
      <w:r w:rsidRPr="00F819AA">
        <w:rPr>
          <w:i/>
          <w:iCs/>
          <w:vertAlign w:val="subscript"/>
        </w:rPr>
        <w:t>1</w:t>
      </w:r>
      <w:r w:rsidRPr="00F819AA">
        <w:rPr>
          <w:i/>
          <w:iCs/>
        </w:rPr>
        <w:t xml:space="preserve"> = </w:t>
      </w:r>
      <w:r w:rsidRPr="00F819AA">
        <w:t>44.1</w:t>
      </w:r>
      <w:r>
        <w:t xml:space="preserve"> </w:t>
      </w:r>
      <w:proofErr w:type="gramStart"/>
      <w:r>
        <w:t>м ,</w:t>
      </w:r>
      <w:proofErr w:type="gramEnd"/>
      <w:r>
        <w:t xml:space="preserve"> </w:t>
      </w:r>
      <w:r w:rsidRPr="00F819AA">
        <w:rPr>
          <w:i/>
          <w:iCs/>
        </w:rPr>
        <w:t>S</w:t>
      </w:r>
      <w:r w:rsidRPr="00F819AA">
        <w:rPr>
          <w:i/>
          <w:iCs/>
          <w:vertAlign w:val="subscript"/>
        </w:rPr>
        <w:t>2</w:t>
      </w:r>
      <w:r>
        <w:t xml:space="preserve"> = 4</w:t>
      </w:r>
      <w:r w:rsidR="00F819AA" w:rsidRPr="00F819AA">
        <w:t>,</w:t>
      </w:r>
      <w:r>
        <w:t xml:space="preserve">9 м. Время отсчитывается с момента падения первого камня. При натяжении веревки происходит абсолютно упругий удар, и камни обмениваются скоростями. В момент удара </w:t>
      </w:r>
    </w:p>
    <w:p w14:paraId="67C4F59A" w14:textId="5C375234" w:rsidR="00F819AA" w:rsidRDefault="00F819AA" w:rsidP="007F7245">
      <w:pPr>
        <w:spacing w:line="360" w:lineRule="auto"/>
        <w:ind w:firstLine="72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 = gt = 29</m:t>
          </m:r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>4 м/c,</m:t>
          </m:r>
          <m: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 xml:space="preserve"> = g (t – to) = 9.8 м/с</m:t>
          </m:r>
        </m:oMath>
      </m:oMathPara>
    </w:p>
    <w:p w14:paraId="4804E33E" w14:textId="00FC33CA" w:rsidR="00F819AA" w:rsidRDefault="007F7245" w:rsidP="00F819AA">
      <w:pPr>
        <w:spacing w:line="360" w:lineRule="auto"/>
      </w:pPr>
      <w:r>
        <w:t xml:space="preserve">Время </w:t>
      </w:r>
      <w:r w:rsidRPr="00F819AA">
        <w:rPr>
          <w:i/>
          <w:iCs/>
        </w:rPr>
        <w:t>t</w:t>
      </w:r>
      <w:r w:rsidRPr="00F819AA">
        <w:rPr>
          <w:i/>
          <w:iCs/>
          <w:vertAlign w:val="subscript"/>
        </w:rPr>
        <w:t>1</w:t>
      </w:r>
      <w:r>
        <w:t xml:space="preserve"> (после того как веревка натянется) находится из условия </w:t>
      </w:r>
      <m:oMath>
        <m:r>
          <w:rPr>
            <w:rFonts w:ascii="Cambria Math" w:hAnsi="Cambria Math"/>
          </w:rPr>
          <m:t xml:space="preserve">h –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</m:t>
            </m:r>
            <m:r>
              <w:rPr>
                <w:rFonts w:ascii="Cambria Math" w:hAnsi="Cambria Math"/>
              </w:rPr>
              <m:t>·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. </m:t>
        </m:r>
      </m:oMath>
    </w:p>
    <w:p w14:paraId="02FC4FFC" w14:textId="63267D21" w:rsidR="00F819AA" w:rsidRDefault="007F7245" w:rsidP="00F819AA">
      <w:pPr>
        <w:spacing w:line="360" w:lineRule="auto"/>
      </w:pPr>
      <w:r>
        <w:t xml:space="preserve">Время t2 падения второго камня – из условия </w:t>
      </w:r>
      <m:oMath>
        <m:r>
          <w:rPr>
            <w:rFonts w:ascii="Cambria Math" w:hAnsi="Cambria Math"/>
          </w:rPr>
          <m:t xml:space="preserve">h –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g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w:rPr>
                    <w:rFonts w:ascii="Cambria Math" w:hAnsi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  <m:sup>
                <m:r>
                  <w:rPr>
                    <w:rFonts w:ascii="Cambria Math" w:hAnsi="Cambria Math"/>
                  </w:rPr>
                  <m:t>2</m:t>
                </m:r>
              </m:sup>
            </m:sSubSup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 xml:space="preserve"> </m:t>
        </m:r>
      </m:oMath>
      <w:r>
        <w:t xml:space="preserve">. </w:t>
      </w:r>
    </w:p>
    <w:p w14:paraId="485CA995" w14:textId="042AA4A9" w:rsidR="007F7245" w:rsidRDefault="007F7245" w:rsidP="00F819AA">
      <w:pPr>
        <w:spacing w:line="360" w:lineRule="auto"/>
      </w:pPr>
      <w:r>
        <w:t xml:space="preserve">Отсюда </w:t>
      </w:r>
      <w:r w:rsidRPr="00F819AA">
        <w:rPr>
          <w:i/>
          <w:iCs/>
        </w:rPr>
        <w:t>t</w:t>
      </w:r>
      <w:r w:rsidRPr="00F819AA">
        <w:rPr>
          <w:i/>
          <w:iCs/>
          <w:vertAlign w:val="subscript"/>
        </w:rPr>
        <w:t>1</w:t>
      </w:r>
      <w:r>
        <w:t xml:space="preserve"> ~ 1</w:t>
      </w:r>
      <w:r w:rsidR="00F819AA" w:rsidRPr="00F819AA">
        <w:t>,</w:t>
      </w:r>
      <w:r>
        <w:t xml:space="preserve">6 c, </w:t>
      </w:r>
      <w:r w:rsidRPr="00F819AA">
        <w:rPr>
          <w:i/>
          <w:iCs/>
        </w:rPr>
        <w:t>t</w:t>
      </w:r>
      <w:r w:rsidRPr="00F819AA">
        <w:rPr>
          <w:i/>
          <w:iCs/>
          <w:vertAlign w:val="subscript"/>
        </w:rPr>
        <w:t>2</w:t>
      </w:r>
      <w:r>
        <w:t xml:space="preserve"> ~ 1</w:t>
      </w:r>
      <w:r w:rsidR="00F819AA" w:rsidRPr="00F819AA">
        <w:t>,</w:t>
      </w:r>
      <w:r>
        <w:t xml:space="preserve">8 c. Первый камень падает 4.6 с, второй 2.8 с. </w:t>
      </w:r>
    </w:p>
    <w:p w14:paraId="39E149A4" w14:textId="77777777" w:rsidR="00F819AA" w:rsidRDefault="007F7245" w:rsidP="007F7245">
      <w:pPr>
        <w:spacing w:line="360" w:lineRule="auto"/>
        <w:ind w:firstLine="720"/>
      </w:pPr>
      <w:r>
        <w:t xml:space="preserve">В случае неупругой веревки скорости камней после ее натяжения выравниваются (неупругий удар): </w:t>
      </w:r>
    </w:p>
    <w:p w14:paraId="408591BC" w14:textId="768B9A34" w:rsidR="00F819AA" w:rsidRDefault="00F819AA" w:rsidP="007F7245">
      <w:pPr>
        <w:spacing w:line="360" w:lineRule="auto"/>
        <w:ind w:firstLine="720"/>
      </w:pPr>
      <m:oMathPara>
        <m:oMath>
          <m:r>
            <w:rPr>
              <w:rFonts w:ascii="Cambria Math" w:hAnsi="Cambria Math"/>
            </w:rPr>
            <m:t>v 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(v1 + v2)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= 19</m:t>
          </m:r>
          <m:r>
            <w:rPr>
              <w:rFonts w:ascii="Cambria Math" w:hAnsi="Cambria Math"/>
            </w:rPr>
            <m:t>,</m:t>
          </m:r>
          <m:r>
            <w:rPr>
              <w:rFonts w:ascii="Cambria Math" w:hAnsi="Cambria Math"/>
            </w:rPr>
            <m:t xml:space="preserve">6 м/с. </m:t>
          </m:r>
        </m:oMath>
      </m:oMathPara>
    </w:p>
    <w:p w14:paraId="111C9E55" w14:textId="77777777" w:rsidR="00F819AA" w:rsidRDefault="007F7245" w:rsidP="007F7245">
      <w:pPr>
        <w:spacing w:line="360" w:lineRule="auto"/>
        <w:ind w:firstLine="720"/>
      </w:pPr>
      <w:r>
        <w:t xml:space="preserve">Время падения камней после того, как веревка натянется, определяется уравнениями </w:t>
      </w:r>
    </w:p>
    <w:p w14:paraId="2D32C5EE" w14:textId="7C39A8EB" w:rsidR="00F819AA" w:rsidRDefault="00F819AA" w:rsidP="007F7245">
      <w:pPr>
        <w:spacing w:line="360" w:lineRule="auto"/>
        <w:ind w:firstLine="720"/>
        <w:rPr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 xml:space="preserve">h –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 xml:space="preserve"> = v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 xml:space="preserve"> +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g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lang w:val="en-US"/>
            </w:rPr>
            <m:t>,</m:t>
          </m:r>
          <m:r>
            <w:rPr>
              <w:rFonts w:ascii="Cambria Math" w:hAnsi="Cambria Math"/>
              <w:lang w:val="en-US"/>
            </w:rPr>
            <m:t xml:space="preserve">  </m:t>
          </m:r>
          <m:r>
            <w:rPr>
              <w:rFonts w:ascii="Cambria Math" w:hAnsi="Cambria Math"/>
              <w:lang w:val="en-US"/>
            </w:rPr>
            <m:t xml:space="preserve"> h –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 xml:space="preserve"> = v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 xml:space="preserve"> +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g</m:t>
              </m:r>
              <m:sSubSup>
                <m:sSub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lang w:val="en-US"/>
            </w:rPr>
            <m:t xml:space="preserve"> .</m:t>
          </m:r>
        </m:oMath>
      </m:oMathPara>
    </w:p>
    <w:p w14:paraId="3501366D" w14:textId="77777777" w:rsidR="00F819AA" w:rsidRDefault="007F7245" w:rsidP="007F7245">
      <w:pPr>
        <w:spacing w:line="360" w:lineRule="auto"/>
        <w:ind w:firstLine="720"/>
      </w:pPr>
      <w:r>
        <w:t xml:space="preserve">Пути </w:t>
      </w:r>
      <w:r w:rsidRPr="00F819AA">
        <w:rPr>
          <w:i/>
          <w:iCs/>
        </w:rPr>
        <w:t>S</w:t>
      </w:r>
      <w:r w:rsidRPr="00F819AA">
        <w:rPr>
          <w:i/>
          <w:iCs/>
          <w:vertAlign w:val="subscript"/>
        </w:rPr>
        <w:t>1</w:t>
      </w:r>
      <w:r w:rsidRPr="00F819AA">
        <w:rPr>
          <w:i/>
          <w:iCs/>
        </w:rPr>
        <w:t xml:space="preserve"> </w:t>
      </w:r>
      <w:r>
        <w:t xml:space="preserve">и </w:t>
      </w:r>
      <w:r w:rsidRPr="00F819AA">
        <w:rPr>
          <w:i/>
          <w:iCs/>
        </w:rPr>
        <w:t>S</w:t>
      </w:r>
      <w:r w:rsidRPr="00F819AA">
        <w:rPr>
          <w:i/>
          <w:iCs/>
          <w:vertAlign w:val="subscript"/>
        </w:rPr>
        <w:t>2</w:t>
      </w:r>
      <w:r>
        <w:t xml:space="preserve"> те же, что и в первом случае. </w:t>
      </w:r>
    </w:p>
    <w:p w14:paraId="6FCA1801" w14:textId="40CB68F9" w:rsidR="003F089A" w:rsidRPr="007F7245" w:rsidRDefault="007F7245" w:rsidP="00F819AA">
      <w:pPr>
        <w:spacing w:line="360" w:lineRule="auto"/>
      </w:pPr>
      <w:r>
        <w:t xml:space="preserve">Отсюда </w:t>
      </w:r>
      <w:r w:rsidRPr="00F819AA">
        <w:rPr>
          <w:i/>
          <w:iCs/>
        </w:rPr>
        <w:t>t</w:t>
      </w:r>
      <w:r w:rsidRPr="00F819AA">
        <w:rPr>
          <w:i/>
          <w:iCs/>
          <w:vertAlign w:val="subscript"/>
        </w:rPr>
        <w:t>1</w:t>
      </w:r>
      <w:r>
        <w:t xml:space="preserve"> ~ 1</w:t>
      </w:r>
      <w:r w:rsidR="00F819AA" w:rsidRPr="00F819AA">
        <w:t>,</w:t>
      </w:r>
      <w:r>
        <w:t xml:space="preserve">2 </w:t>
      </w:r>
      <w:proofErr w:type="gramStart"/>
      <w:r>
        <w:t>c ,</w:t>
      </w:r>
      <w:proofErr w:type="gramEnd"/>
      <w:r>
        <w:t xml:space="preserve"> </w:t>
      </w:r>
      <w:r w:rsidRPr="00F819AA">
        <w:rPr>
          <w:i/>
          <w:iCs/>
        </w:rPr>
        <w:t>t</w:t>
      </w:r>
      <w:r w:rsidRPr="00F819AA">
        <w:rPr>
          <w:i/>
          <w:iCs/>
          <w:vertAlign w:val="subscript"/>
        </w:rPr>
        <w:t>2</w:t>
      </w:r>
      <w:r>
        <w:t xml:space="preserve"> ~ 3</w:t>
      </w:r>
      <w:r w:rsidR="00F819AA" w:rsidRPr="00F819AA">
        <w:t>,</w:t>
      </w:r>
      <w:r>
        <w:t>3 c. Первый камень падает 4</w:t>
      </w:r>
      <w:r w:rsidR="00F819AA" w:rsidRPr="00AB1562">
        <w:t>,</w:t>
      </w:r>
      <w:r>
        <w:t>2 с, второй 4</w:t>
      </w:r>
      <w:r w:rsidR="00F819AA" w:rsidRPr="00AB1562">
        <w:t>,</w:t>
      </w:r>
      <w:r>
        <w:t>3 с.</w:t>
      </w:r>
    </w:p>
    <w:sectPr w:rsidR="003F089A" w:rsidRPr="007F7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61C57" w14:textId="77777777" w:rsidR="00230CAA" w:rsidRDefault="00230CAA">
      <w:r>
        <w:separator/>
      </w:r>
    </w:p>
  </w:endnote>
  <w:endnote w:type="continuationSeparator" w:id="0">
    <w:p w14:paraId="3CED9E7C" w14:textId="77777777" w:rsidR="00230CAA" w:rsidRDefault="0023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MS Gothic"/>
    <w:charset w:val="8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4D410" w14:textId="77777777" w:rsidR="00230CAA" w:rsidRDefault="00230CAA">
      <w:r>
        <w:separator/>
      </w:r>
    </w:p>
  </w:footnote>
  <w:footnote w:type="continuationSeparator" w:id="0">
    <w:p w14:paraId="4DA21A7B" w14:textId="77777777" w:rsidR="00230CAA" w:rsidRDefault="00230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C08"/>
    <w:rsid w:val="000A7DE5"/>
    <w:rsid w:val="001220D5"/>
    <w:rsid w:val="0016088D"/>
    <w:rsid w:val="00177B72"/>
    <w:rsid w:val="00182FC2"/>
    <w:rsid w:val="00192C08"/>
    <w:rsid w:val="00217EE7"/>
    <w:rsid w:val="00224580"/>
    <w:rsid w:val="00230CAA"/>
    <w:rsid w:val="002C4E53"/>
    <w:rsid w:val="002C74E3"/>
    <w:rsid w:val="003B170A"/>
    <w:rsid w:val="003F089A"/>
    <w:rsid w:val="0040351F"/>
    <w:rsid w:val="005B428C"/>
    <w:rsid w:val="00760C5F"/>
    <w:rsid w:val="00794B63"/>
    <w:rsid w:val="007E4C5F"/>
    <w:rsid w:val="007E7646"/>
    <w:rsid w:val="007F7245"/>
    <w:rsid w:val="00846C8E"/>
    <w:rsid w:val="00891DC1"/>
    <w:rsid w:val="008D6BC8"/>
    <w:rsid w:val="008F5B41"/>
    <w:rsid w:val="00A214E3"/>
    <w:rsid w:val="00A52E23"/>
    <w:rsid w:val="00A55848"/>
    <w:rsid w:val="00AB1562"/>
    <w:rsid w:val="00B132A0"/>
    <w:rsid w:val="00B71F56"/>
    <w:rsid w:val="00B75736"/>
    <w:rsid w:val="00B84324"/>
    <w:rsid w:val="00BE7009"/>
    <w:rsid w:val="00C013A9"/>
    <w:rsid w:val="00C133A1"/>
    <w:rsid w:val="00C24EFE"/>
    <w:rsid w:val="00C93580"/>
    <w:rsid w:val="00C953FC"/>
    <w:rsid w:val="00CB28AA"/>
    <w:rsid w:val="00CC72B3"/>
    <w:rsid w:val="00CF3153"/>
    <w:rsid w:val="00DC7F93"/>
    <w:rsid w:val="00E2721C"/>
    <w:rsid w:val="00ED0E02"/>
    <w:rsid w:val="00EE16E2"/>
    <w:rsid w:val="00F51DD6"/>
    <w:rsid w:val="00F819AA"/>
    <w:rsid w:val="00FA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89A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TableGrid">
    <w:name w:val="Table Grid"/>
    <w:basedOn w:val="TableNormal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C74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755</Words>
  <Characters>4310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fofans89</cp:lastModifiedBy>
  <cp:revision>32</cp:revision>
  <dcterms:created xsi:type="dcterms:W3CDTF">2024-10-21T17:20:00Z</dcterms:created>
  <dcterms:modified xsi:type="dcterms:W3CDTF">2024-10-25T07:30:00Z</dcterms:modified>
</cp:coreProperties>
</file>